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14" w:rsidRPr="00957A84" w:rsidRDefault="00B57FB0">
      <w:pPr>
        <w:spacing w:after="28" w:line="259" w:lineRule="auto"/>
        <w:ind w:left="458" w:right="9"/>
        <w:jc w:val="center"/>
        <w:rPr>
          <w:b/>
        </w:rPr>
      </w:pPr>
      <w:r w:rsidRPr="00957A84">
        <w:rPr>
          <w:b/>
          <w:sz w:val="28"/>
        </w:rPr>
        <w:t xml:space="preserve">Муниципальное бюджетное общеобразовательное учреждение </w:t>
      </w:r>
    </w:p>
    <w:p w:rsidR="00336C14" w:rsidRDefault="00B57FB0">
      <w:pPr>
        <w:spacing w:after="0" w:line="259" w:lineRule="auto"/>
        <w:ind w:left="458" w:right="0"/>
        <w:jc w:val="center"/>
      </w:pPr>
      <w:r w:rsidRPr="00957A84">
        <w:rPr>
          <w:b/>
          <w:sz w:val="28"/>
        </w:rPr>
        <w:t>«Тягунская средняя общеобразовательная школа»</w:t>
      </w:r>
      <w:r>
        <w:rPr>
          <w:sz w:val="28"/>
        </w:rPr>
        <w:t xml:space="preserve"> </w:t>
      </w:r>
    </w:p>
    <w:p w:rsidR="00336C14" w:rsidRDefault="00B57FB0">
      <w:pPr>
        <w:spacing w:after="0" w:line="259" w:lineRule="auto"/>
        <w:ind w:left="523" w:right="0" w:firstLine="0"/>
        <w:jc w:val="center"/>
      </w:pPr>
      <w:r>
        <w:rPr>
          <w:sz w:val="28"/>
        </w:rPr>
        <w:t xml:space="preserve"> </w:t>
      </w:r>
    </w:p>
    <w:p w:rsidR="00336C14" w:rsidRDefault="00B57FB0">
      <w:pPr>
        <w:spacing w:after="0" w:line="259" w:lineRule="auto"/>
        <w:ind w:left="523" w:right="0" w:firstLine="0"/>
        <w:jc w:val="center"/>
      </w:pPr>
      <w:r>
        <w:rPr>
          <w:sz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00"/>
        <w:tblW w:w="9178" w:type="dxa"/>
        <w:tblLayout w:type="fixed"/>
        <w:tblLook w:val="04A0" w:firstRow="1" w:lastRow="0" w:firstColumn="1" w:lastColumn="0" w:noHBand="0" w:noVBand="1"/>
      </w:tblPr>
      <w:tblGrid>
        <w:gridCol w:w="4359"/>
        <w:gridCol w:w="4819"/>
      </w:tblGrid>
      <w:tr w:rsidR="00957A84" w:rsidTr="00957A84">
        <w:trPr>
          <w:trHeight w:val="2520"/>
        </w:trPr>
        <w:tc>
          <w:tcPr>
            <w:tcW w:w="4359" w:type="dxa"/>
          </w:tcPr>
          <w:p w:rsidR="00957A84" w:rsidRDefault="00957A84" w:rsidP="00643519">
            <w:pPr>
              <w:spacing w:after="0" w:line="240" w:lineRule="auto"/>
              <w:ind w:left="11" w:right="102" w:hanging="11"/>
            </w:pPr>
            <w:r>
              <w:t xml:space="preserve">Принято  </w:t>
            </w:r>
            <w:r>
              <w:tab/>
            </w:r>
          </w:p>
          <w:p w:rsidR="00957A84" w:rsidRDefault="00957A84" w:rsidP="00643519">
            <w:pPr>
              <w:spacing w:after="0" w:line="240" w:lineRule="auto"/>
              <w:ind w:left="11" w:right="102" w:hanging="11"/>
            </w:pPr>
            <w:r>
              <w:t xml:space="preserve">Руководителем Центра </w:t>
            </w:r>
          </w:p>
          <w:p w:rsidR="00957A84" w:rsidRDefault="00957A84" w:rsidP="00643519">
            <w:pPr>
              <w:spacing w:after="0" w:line="240" w:lineRule="auto"/>
              <w:ind w:left="11" w:right="102" w:hanging="11"/>
            </w:pPr>
            <w:r>
              <w:t>образования естественно-научной</w:t>
            </w:r>
          </w:p>
          <w:p w:rsidR="00957A84" w:rsidRDefault="00957A84" w:rsidP="00643519">
            <w:pPr>
              <w:spacing w:after="0" w:line="240" w:lineRule="auto"/>
              <w:ind w:left="11" w:right="102" w:hanging="11"/>
            </w:pPr>
            <w:r>
              <w:t xml:space="preserve"> и технологической направленностей</w:t>
            </w:r>
          </w:p>
          <w:p w:rsidR="00957A84" w:rsidRDefault="00957A84" w:rsidP="00643519">
            <w:pPr>
              <w:spacing w:after="0" w:line="240" w:lineRule="auto"/>
              <w:ind w:left="11" w:right="102" w:hanging="11"/>
            </w:pPr>
            <w:r>
              <w:t xml:space="preserve"> «Точка роста» </w:t>
            </w:r>
          </w:p>
          <w:p w:rsidR="00957A84" w:rsidRDefault="00957A84" w:rsidP="00643519">
            <w:pPr>
              <w:spacing w:after="0" w:line="240" w:lineRule="auto"/>
              <w:ind w:left="11" w:right="102" w:hanging="11"/>
            </w:pPr>
            <w:r>
              <w:t>Семенова О.Г.___________________</w:t>
            </w:r>
          </w:p>
          <w:p w:rsidR="00957A84" w:rsidRPr="00957A84" w:rsidRDefault="00957A84" w:rsidP="00643519">
            <w:pPr>
              <w:spacing w:after="0" w:line="240" w:lineRule="auto"/>
              <w:ind w:left="11" w:right="102" w:hanging="11"/>
              <w:rPr>
                <w:u w:val="single"/>
              </w:rPr>
            </w:pPr>
            <w:r w:rsidRPr="00957A84">
              <w:rPr>
                <w:u w:val="single"/>
              </w:rPr>
              <w:t xml:space="preserve">«30» августа 2022 г. </w:t>
            </w:r>
          </w:p>
          <w:p w:rsidR="00957A84" w:rsidRDefault="00957A84" w:rsidP="00957A84">
            <w:pPr>
              <w:spacing w:after="267" w:line="259" w:lineRule="auto"/>
              <w:ind w:left="0" w:right="111" w:firstLine="0"/>
            </w:pPr>
          </w:p>
        </w:tc>
        <w:tc>
          <w:tcPr>
            <w:tcW w:w="4819" w:type="dxa"/>
          </w:tcPr>
          <w:p w:rsidR="00957A84" w:rsidRDefault="00957A84" w:rsidP="00643519">
            <w:pPr>
              <w:spacing w:after="0" w:line="240" w:lineRule="auto"/>
              <w:ind w:left="0" w:right="113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4D471C" wp14:editId="19ADE9EF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-185420</wp:posOffset>
                  </wp:positionV>
                  <wp:extent cx="1219200" cy="1314450"/>
                  <wp:effectExtent l="19050" t="0" r="0" b="0"/>
                  <wp:wrapNone/>
                  <wp:docPr id="8" name="Рисунок 4" descr="C:\Users\Жека\Downloads\IMG_20210722_17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4" descr="C:\Users\Жека\Downloads\IMG_20210722_170002.jpg"/>
                          <pic:cNvPicPr/>
                        </pic:nvPicPr>
                        <pic:blipFill rotWithShape="1">
                          <a:blip r:embed="rId7" cstate="print"/>
                          <a:srcRect l="39284" r="40192" b="36503"/>
                          <a:stretch/>
                        </pic:blipFill>
                        <pic:spPr bwMode="auto">
                          <a:xfrm>
                            <a:off x="0" y="0"/>
                            <a:ext cx="12192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Утверждаю </w:t>
            </w:r>
          </w:p>
          <w:p w:rsidR="00957A84" w:rsidRDefault="00957A84" w:rsidP="00643519">
            <w:pPr>
              <w:spacing w:after="0" w:line="240" w:lineRule="auto"/>
              <w:ind w:left="0" w:right="113" w:firstLine="0"/>
              <w:jc w:val="right"/>
            </w:pPr>
            <w:r>
              <w:t>Директор МБОУ «Тягунская СОШ»</w:t>
            </w:r>
          </w:p>
          <w:p w:rsidR="00957A84" w:rsidRDefault="00957A84" w:rsidP="00643519">
            <w:pPr>
              <w:spacing w:after="0" w:line="240" w:lineRule="auto"/>
              <w:ind w:left="0" w:right="113" w:firstLine="0"/>
              <w:jc w:val="right"/>
            </w:pPr>
            <w:r>
              <w:t>А.В. Тимофеева</w:t>
            </w:r>
          </w:p>
        </w:tc>
      </w:tr>
    </w:tbl>
    <w:p w:rsidR="00336C14" w:rsidRDefault="00B57FB0">
      <w:pPr>
        <w:spacing w:after="0" w:line="259" w:lineRule="auto"/>
        <w:ind w:left="523" w:right="0" w:firstLine="0"/>
        <w:jc w:val="center"/>
      </w:pPr>
      <w:r>
        <w:rPr>
          <w:sz w:val="28"/>
        </w:rPr>
        <w:t xml:space="preserve"> </w:t>
      </w:r>
    </w:p>
    <w:p w:rsidR="00336C14" w:rsidRDefault="00336C14">
      <w:pPr>
        <w:spacing w:after="267" w:line="259" w:lineRule="auto"/>
        <w:ind w:left="1023" w:right="111" w:firstLine="0"/>
        <w:rPr>
          <w:sz w:val="22"/>
        </w:rPr>
      </w:pPr>
    </w:p>
    <w:p w:rsidR="00957A84" w:rsidRDefault="00957A84">
      <w:pPr>
        <w:spacing w:after="267" w:line="259" w:lineRule="auto"/>
        <w:ind w:left="1023" w:right="111" w:firstLine="0"/>
      </w:pPr>
    </w:p>
    <w:p w:rsidR="00336C14" w:rsidRDefault="00B57FB0" w:rsidP="00957A84">
      <w:pPr>
        <w:spacing w:after="0" w:line="259" w:lineRule="auto"/>
        <w:ind w:left="7493" w:right="0" w:firstLine="0"/>
        <w:jc w:val="right"/>
      </w:pPr>
      <w:r>
        <w:rPr>
          <w:sz w:val="22"/>
        </w:rPr>
        <w:t xml:space="preserve">  </w:t>
      </w:r>
    </w:p>
    <w:p w:rsidR="00336C14" w:rsidRDefault="00B57FB0">
      <w:pPr>
        <w:spacing w:after="0" w:line="446" w:lineRule="auto"/>
        <w:ind w:left="3164" w:right="2705" w:firstLine="0"/>
        <w:jc w:val="center"/>
      </w:pPr>
      <w:bookmarkStart w:id="0" w:name="_GoBack"/>
      <w:r>
        <w:rPr>
          <w:b/>
          <w:sz w:val="32"/>
        </w:rPr>
        <w:t xml:space="preserve">Рабочая программа по внеурочной деятельности </w:t>
      </w:r>
    </w:p>
    <w:p w:rsidR="00430710" w:rsidRDefault="00B57FB0">
      <w:pPr>
        <w:spacing w:after="0" w:line="430" w:lineRule="auto"/>
        <w:ind w:left="4495" w:right="3185" w:hanging="346"/>
        <w:rPr>
          <w:b/>
          <w:i/>
          <w:sz w:val="32"/>
        </w:rPr>
      </w:pPr>
      <w:r>
        <w:rPr>
          <w:b/>
          <w:i/>
          <w:sz w:val="32"/>
        </w:rPr>
        <w:t>«</w:t>
      </w:r>
      <w:r>
        <w:rPr>
          <w:b/>
          <w:i/>
          <w:color w:val="00000A"/>
          <w:sz w:val="32"/>
        </w:rPr>
        <w:t>Юный физик</w:t>
      </w:r>
      <w:r>
        <w:rPr>
          <w:b/>
          <w:i/>
          <w:sz w:val="32"/>
        </w:rPr>
        <w:t xml:space="preserve">» </w:t>
      </w:r>
    </w:p>
    <w:p w:rsidR="00336C14" w:rsidRDefault="00B57FB0">
      <w:pPr>
        <w:spacing w:after="0" w:line="430" w:lineRule="auto"/>
        <w:ind w:left="4495" w:right="3185" w:hanging="346"/>
      </w:pPr>
      <w:r>
        <w:rPr>
          <w:b/>
          <w:i/>
          <w:sz w:val="32"/>
        </w:rPr>
        <w:t xml:space="preserve">7-8 классы </w:t>
      </w:r>
    </w:p>
    <w:bookmarkEnd w:id="0"/>
    <w:p w:rsidR="00336C14" w:rsidRDefault="00B57FB0">
      <w:pPr>
        <w:spacing w:after="0" w:line="259" w:lineRule="auto"/>
        <w:ind w:left="1359" w:right="0"/>
      </w:pPr>
      <w:r>
        <w:rPr>
          <w:sz w:val="28"/>
        </w:rPr>
        <w:t xml:space="preserve">с использованием средств обучения и воспитания центра "Точка роста" </w:t>
      </w:r>
    </w:p>
    <w:p w:rsidR="00336C14" w:rsidRDefault="00B57FB0">
      <w:pPr>
        <w:spacing w:after="0" w:line="259" w:lineRule="auto"/>
        <w:ind w:left="566" w:right="0" w:firstLine="0"/>
      </w:pPr>
      <w:r>
        <w:rPr>
          <w:sz w:val="28"/>
        </w:rPr>
        <w:t xml:space="preserve"> </w:t>
      </w:r>
    </w:p>
    <w:p w:rsidR="00336C14" w:rsidRDefault="00B57FB0">
      <w:pPr>
        <w:spacing w:after="0" w:line="259" w:lineRule="auto"/>
        <w:ind w:left="566" w:right="0" w:firstLine="0"/>
      </w:pPr>
      <w:r>
        <w:rPr>
          <w:sz w:val="28"/>
        </w:rPr>
        <w:t xml:space="preserve"> </w:t>
      </w:r>
    </w:p>
    <w:p w:rsidR="00336C14" w:rsidRDefault="00B57FB0">
      <w:pPr>
        <w:spacing w:after="27" w:line="259" w:lineRule="auto"/>
        <w:ind w:left="523" w:right="0" w:firstLine="0"/>
        <w:jc w:val="center"/>
      </w:pPr>
      <w:r>
        <w:rPr>
          <w:sz w:val="28"/>
        </w:rPr>
        <w:t xml:space="preserve"> </w:t>
      </w:r>
    </w:p>
    <w:p w:rsidR="00336C14" w:rsidRDefault="00B57FB0">
      <w:pPr>
        <w:spacing w:after="176" w:line="259" w:lineRule="auto"/>
        <w:ind w:left="-5" w:right="0"/>
      </w:pPr>
      <w:r>
        <w:rPr>
          <w:sz w:val="28"/>
        </w:rPr>
        <w:t xml:space="preserve">Направленность программы – естественнонаучная </w:t>
      </w:r>
    </w:p>
    <w:p w:rsidR="00336C14" w:rsidRDefault="00B57FB0">
      <w:pPr>
        <w:spacing w:after="189" w:line="259" w:lineRule="auto"/>
        <w:ind w:left="-5" w:right="0"/>
      </w:pPr>
      <w:r>
        <w:rPr>
          <w:sz w:val="28"/>
        </w:rPr>
        <w:t xml:space="preserve">Возраст обучающихся – 13-14 лет </w:t>
      </w:r>
    </w:p>
    <w:p w:rsidR="00336C14" w:rsidRDefault="00B57FB0">
      <w:pPr>
        <w:spacing w:after="136" w:line="259" w:lineRule="auto"/>
        <w:ind w:left="-5" w:right="0"/>
      </w:pPr>
      <w:r>
        <w:rPr>
          <w:sz w:val="28"/>
        </w:rPr>
        <w:t xml:space="preserve">Срок реализации – 1 год </w:t>
      </w:r>
    </w:p>
    <w:p w:rsidR="00336C14" w:rsidRDefault="00B57FB0" w:rsidP="00957A84">
      <w:pPr>
        <w:spacing w:after="0" w:line="259" w:lineRule="auto"/>
        <w:ind w:left="523" w:right="0" w:firstLine="0"/>
        <w:jc w:val="center"/>
      </w:pPr>
      <w:r>
        <w:rPr>
          <w:sz w:val="28"/>
        </w:rPr>
        <w:t xml:space="preserve"> </w:t>
      </w:r>
    </w:p>
    <w:p w:rsidR="00336C14" w:rsidRDefault="00B57FB0">
      <w:pPr>
        <w:spacing w:after="0" w:line="268" w:lineRule="auto"/>
        <w:ind w:right="98"/>
        <w:jc w:val="right"/>
      </w:pPr>
      <w:r>
        <w:rPr>
          <w:sz w:val="28"/>
        </w:rPr>
        <w:t xml:space="preserve">Составитель:  </w:t>
      </w:r>
    </w:p>
    <w:p w:rsidR="00336C14" w:rsidRDefault="00B57FB0" w:rsidP="00957A84">
      <w:pPr>
        <w:spacing w:after="0" w:line="268" w:lineRule="auto"/>
        <w:ind w:left="5320" w:right="98"/>
        <w:jc w:val="right"/>
      </w:pPr>
      <w:r>
        <w:rPr>
          <w:sz w:val="28"/>
        </w:rPr>
        <w:t>Батмазова Александра Сергеевна педа</w:t>
      </w:r>
      <w:r w:rsidR="00957A84">
        <w:rPr>
          <w:sz w:val="28"/>
        </w:rPr>
        <w:t xml:space="preserve">гог дополнительного образования </w:t>
      </w:r>
      <w:r>
        <w:rPr>
          <w:sz w:val="28"/>
        </w:rPr>
        <w:t xml:space="preserve">2022 г.                                                                          </w:t>
      </w:r>
    </w:p>
    <w:p w:rsidR="00336C14" w:rsidRDefault="00B57FB0">
      <w:pPr>
        <w:spacing w:after="0" w:line="259" w:lineRule="auto"/>
        <w:ind w:left="566" w:righ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643519" w:rsidRDefault="00643519">
      <w:pPr>
        <w:spacing w:after="166" w:line="259" w:lineRule="auto"/>
        <w:ind w:left="826" w:right="0"/>
        <w:jc w:val="center"/>
      </w:pPr>
    </w:p>
    <w:p w:rsidR="00643519" w:rsidRDefault="00643519">
      <w:pPr>
        <w:spacing w:after="166" w:line="259" w:lineRule="auto"/>
        <w:ind w:left="826" w:right="0"/>
        <w:jc w:val="center"/>
      </w:pPr>
    </w:p>
    <w:p w:rsidR="00336C14" w:rsidRDefault="00B57FB0">
      <w:pPr>
        <w:spacing w:after="166" w:line="259" w:lineRule="auto"/>
        <w:ind w:left="826" w:right="0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Пояснительная записка</w:t>
      </w:r>
      <w:r>
        <w:t xml:space="preserve"> </w:t>
      </w:r>
    </w:p>
    <w:p w:rsidR="00336C14" w:rsidRDefault="00B57FB0">
      <w:pPr>
        <w:ind w:left="576" w:right="0"/>
      </w:pPr>
      <w:r>
        <w:t xml:space="preserve">Рабочая программа внеурочной деятельности «Юный физик» для обучающихся 7-8 класса по обще интеллектуальному направлению разработана на основе программ: </w:t>
      </w:r>
    </w:p>
    <w:p w:rsidR="00336C14" w:rsidRDefault="00B57FB0">
      <w:pPr>
        <w:numPr>
          <w:ilvl w:val="0"/>
          <w:numId w:val="1"/>
        </w:numPr>
        <w:spacing w:after="16"/>
        <w:ind w:right="0" w:hanging="360"/>
      </w:pPr>
      <w:r>
        <w:t xml:space="preserve">Примерной программы основного общего образования. Физика. 7-9 классы. </w:t>
      </w:r>
    </w:p>
    <w:p w:rsidR="00336C14" w:rsidRDefault="00B57FB0">
      <w:pPr>
        <w:ind w:left="1297" w:right="0"/>
      </w:pPr>
      <w:r>
        <w:t xml:space="preserve">Естествознание. 5 класс. - М.: Просвещение, 2014. - 80 с. </w:t>
      </w:r>
    </w:p>
    <w:p w:rsidR="00336C14" w:rsidRDefault="00B57FB0">
      <w:pPr>
        <w:numPr>
          <w:ilvl w:val="0"/>
          <w:numId w:val="1"/>
        </w:numPr>
        <w:ind w:right="0" w:hanging="360"/>
      </w:pPr>
      <w:r>
        <w:t xml:space="preserve">Программы </w:t>
      </w:r>
      <w:r w:rsidR="00B06730">
        <w:t>под редакциями</w:t>
      </w:r>
      <w:r>
        <w:t xml:space="preserve"> А.Е. Гуревича, Д.С. Исаева, А.С. </w:t>
      </w:r>
      <w:proofErr w:type="spellStart"/>
      <w:r>
        <w:t>Понтак</w:t>
      </w:r>
      <w:proofErr w:type="spellEnd"/>
      <w:r>
        <w:t xml:space="preserve">. – М.: Дрофа. – 2000. </w:t>
      </w:r>
    </w:p>
    <w:p w:rsidR="00336C14" w:rsidRDefault="00B57FB0">
      <w:pPr>
        <w:numPr>
          <w:ilvl w:val="0"/>
          <w:numId w:val="1"/>
        </w:numPr>
        <w:spacing w:after="11"/>
        <w:ind w:right="0" w:hanging="360"/>
      </w:pPr>
      <w:r>
        <w:t xml:space="preserve">Программы элективных курсов. Физика. 9-11 классы. Профильное обучение / В.А. </w:t>
      </w:r>
    </w:p>
    <w:p w:rsidR="00336C14" w:rsidRDefault="00B57FB0">
      <w:pPr>
        <w:ind w:left="1297" w:right="0"/>
      </w:pPr>
      <w:r>
        <w:t xml:space="preserve">Коровин – М.: Дрофа, 2005. - 125 с. </w:t>
      </w:r>
    </w:p>
    <w:p w:rsidR="00336C14" w:rsidRDefault="00B57FB0">
      <w:pPr>
        <w:ind w:left="576" w:right="0"/>
      </w:pPr>
      <w:r>
        <w:t xml:space="preserve">Программа рассчитана на 1 год обучения (68 часа), количество часов в неделю – 2, количество часов в год – 68. </w:t>
      </w:r>
    </w:p>
    <w:p w:rsidR="00336C14" w:rsidRDefault="00B57FB0">
      <w:pPr>
        <w:ind w:left="576" w:right="0"/>
      </w:pPr>
      <w:r>
        <w:rPr>
          <w:i/>
        </w:rPr>
        <w:t>Актуальность</w:t>
      </w:r>
      <w:r>
        <w:t xml:space="preserve"> программы определена тем, что внеурочная экспериментальная деятельность обучающихся в области естественных наук в 5 – 9 классах является наиболее благоприятным этапом для формирования инструментальных (общенациональных) личностных ресурсов; может стать ключевым плацдармом всего школьного естественнонаучного образования для формирования личностных, мета предметных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</w:t>
      </w:r>
      <w:proofErr w:type="spellStart"/>
      <w:r>
        <w:t>воспитательно</w:t>
      </w:r>
      <w:proofErr w:type="spellEnd"/>
      <w:r>
        <w:t xml:space="preserve">-образовательного процесса, так и в реальных жизненных ситуациях. </w:t>
      </w:r>
    </w:p>
    <w:p w:rsidR="00336C14" w:rsidRDefault="00B57FB0">
      <w:pPr>
        <w:ind w:left="576" w:right="0"/>
      </w:pPr>
      <w:r>
        <w:rPr>
          <w:i/>
        </w:rPr>
        <w:t>Новизна</w:t>
      </w:r>
      <w:r>
        <w:t xml:space="preserve"> программы заключается в: </w:t>
      </w:r>
    </w:p>
    <w:p w:rsidR="00336C14" w:rsidRDefault="00B57FB0">
      <w:pPr>
        <w:numPr>
          <w:ilvl w:val="0"/>
          <w:numId w:val="2"/>
        </w:numPr>
        <w:ind w:right="0" w:hanging="360"/>
      </w:pPr>
      <w:r>
        <w:t xml:space="preserve">экспериментальном подходе к определению физических закономерностей; </w:t>
      </w:r>
    </w:p>
    <w:p w:rsidR="00336C14" w:rsidRDefault="00B57FB0">
      <w:pPr>
        <w:numPr>
          <w:ilvl w:val="0"/>
          <w:numId w:val="2"/>
        </w:numPr>
        <w:spacing w:after="127"/>
        <w:ind w:right="0" w:hanging="360"/>
      </w:pPr>
      <w:r>
        <w:t xml:space="preserve">доступности курса для младших школьников; </w:t>
      </w:r>
    </w:p>
    <w:p w:rsidR="00336C14" w:rsidRDefault="00B57FB0">
      <w:pPr>
        <w:numPr>
          <w:ilvl w:val="0"/>
          <w:numId w:val="2"/>
        </w:numPr>
        <w:ind w:right="0" w:hanging="360"/>
      </w:pPr>
      <w:r>
        <w:t xml:space="preserve">возможности создавать творческие проекты, проводить самостоятельные исследования; </w:t>
      </w:r>
    </w:p>
    <w:p w:rsidR="00336C14" w:rsidRDefault="00B57FB0">
      <w:pPr>
        <w:numPr>
          <w:ilvl w:val="0"/>
          <w:numId w:val="2"/>
        </w:numPr>
        <w:ind w:right="0" w:hanging="360"/>
      </w:pPr>
      <w:r>
        <w:t xml:space="preserve">прикладном характере исследований; </w:t>
      </w:r>
    </w:p>
    <w:p w:rsidR="00336C14" w:rsidRDefault="00B57FB0">
      <w:pPr>
        <w:numPr>
          <w:ilvl w:val="0"/>
          <w:numId w:val="2"/>
        </w:numPr>
        <w:ind w:right="0" w:hanging="360"/>
      </w:pPr>
      <w:r>
        <w:t xml:space="preserve">развернутой схеме оценивания результатов изучения программы. </w:t>
      </w:r>
    </w:p>
    <w:p w:rsidR="00336C14" w:rsidRDefault="00B57FB0">
      <w:pPr>
        <w:ind w:left="576" w:right="0"/>
      </w:pPr>
      <w:r>
        <w:rPr>
          <w:i/>
        </w:rPr>
        <w:t>Цель программы –</w:t>
      </w:r>
      <w:r>
        <w:t xml:space="preserve"> формирование умений наблюдать природные явления и выполнять опыты, лабораторные работы и экспериментальные исследования объектов и явлений природы; развитие познавательных интересов и творческих способностей обучающихся, передача им опыта творческой деятельности. </w:t>
      </w:r>
    </w:p>
    <w:p w:rsidR="00336C14" w:rsidRDefault="00B57FB0">
      <w:pPr>
        <w:spacing w:after="123" w:line="270" w:lineRule="auto"/>
        <w:ind w:left="576" w:right="0"/>
      </w:pPr>
      <w:r>
        <w:rPr>
          <w:i/>
        </w:rPr>
        <w:t>Задачи:</w:t>
      </w:r>
      <w:r>
        <w:t xml:space="preserve"> </w:t>
      </w:r>
    </w:p>
    <w:p w:rsidR="00336C14" w:rsidRDefault="00B57FB0">
      <w:pPr>
        <w:numPr>
          <w:ilvl w:val="0"/>
          <w:numId w:val="2"/>
        </w:numPr>
        <w:spacing w:after="123"/>
        <w:ind w:right="0" w:hanging="360"/>
      </w:pPr>
      <w:r>
        <w:t xml:space="preserve">формировать у обучающихся умение безопасного и эффективного использования лабораторного оборудования; </w:t>
      </w:r>
    </w:p>
    <w:p w:rsidR="00336C14" w:rsidRDefault="00B57FB0">
      <w:pPr>
        <w:numPr>
          <w:ilvl w:val="0"/>
          <w:numId w:val="2"/>
        </w:numPr>
        <w:spacing w:after="123"/>
        <w:ind w:right="0" w:hanging="360"/>
      </w:pPr>
      <w:r>
        <w:t xml:space="preserve">формировать навыки исследовательской деятельности, управления объектами с помощью составленных для них алгоритмов; </w:t>
      </w:r>
    </w:p>
    <w:p w:rsidR="00336C14" w:rsidRDefault="00B57FB0">
      <w:pPr>
        <w:numPr>
          <w:ilvl w:val="0"/>
          <w:numId w:val="2"/>
        </w:numPr>
        <w:spacing w:after="127"/>
        <w:ind w:right="0" w:hanging="360"/>
      </w:pPr>
      <w:r>
        <w:t xml:space="preserve"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</w:t>
      </w:r>
    </w:p>
    <w:p w:rsidR="00336C14" w:rsidRDefault="00B57FB0">
      <w:pPr>
        <w:numPr>
          <w:ilvl w:val="0"/>
          <w:numId w:val="2"/>
        </w:numPr>
        <w:ind w:right="0" w:hanging="360"/>
      </w:pPr>
      <w:r>
        <w:lastRenderedPageBreak/>
        <w:t xml:space="preserve"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 </w:t>
      </w:r>
    </w:p>
    <w:p w:rsidR="00336C14" w:rsidRDefault="00B57FB0">
      <w:pPr>
        <w:spacing w:after="117"/>
        <w:ind w:left="576" w:right="0"/>
      </w:pPr>
      <w:r>
        <w:t xml:space="preserve"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 </w:t>
      </w:r>
    </w:p>
    <w:p w:rsidR="00336C14" w:rsidRDefault="00B57FB0">
      <w:pPr>
        <w:spacing w:after="183" w:line="259" w:lineRule="auto"/>
        <w:ind w:left="566" w:right="0" w:firstLine="0"/>
      </w:pPr>
      <w:r>
        <w:t xml:space="preserve"> </w:t>
      </w:r>
    </w:p>
    <w:p w:rsidR="00336C14" w:rsidRDefault="00B57FB0">
      <w:pPr>
        <w:spacing w:after="113" w:line="259" w:lineRule="auto"/>
        <w:ind w:left="826" w:right="1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Общая характеристика программы</w:t>
      </w:r>
      <w:r>
        <w:t xml:space="preserve"> </w:t>
      </w:r>
    </w:p>
    <w:p w:rsidR="00336C14" w:rsidRDefault="00B57FB0">
      <w:pPr>
        <w:spacing w:after="112"/>
        <w:ind w:left="576" w:right="119"/>
      </w:pPr>
      <w:r>
        <w:t xml:space="preserve">Программа поможет сформировать у обучающихся целостное мировоззрение, соответствующее современному уровню развития науки и общественной практики; развить умение соотносить свои действия с планируемыми результатами, осуществлять контроль своей деятельности в процессе достижения результата; умение определять понятия, устанавливать аналогии, классифицировать, устанавливать причин наследственные связи, строить логическое рассуждение, умозаключение и делать выводы; сформировать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помочь овладеть умением сопоставлять экспериментальные и теоретические знания с объективными реалиями жизни; осознание значимости концепции устойчивого развития; сформировать навыки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t>межпредметном</w:t>
      </w:r>
      <w:proofErr w:type="spellEnd"/>
      <w:r>
        <w:t xml:space="preserve"> анализе учебных задач; вооружить обучающегося научным методом познания, позволяющим получать объективные знания об окружающем мире. Выявление научных закономерностей в процессе проведения экспериментов необходимо для изучения физики, химии, биологии. </w:t>
      </w:r>
    </w:p>
    <w:p w:rsidR="00336C14" w:rsidRDefault="00B57FB0">
      <w:pPr>
        <w:spacing w:after="105"/>
        <w:ind w:left="576" w:right="0"/>
      </w:pPr>
      <w:r>
        <w:t xml:space="preserve">Программа построена таким образом, что на основе концентрического подхода введенные ранее понятия закрепляются при изучении новых разделов, экспериментально подтверждаются при демонстрациях и в лабораторных работах. </w:t>
      </w:r>
    </w:p>
    <w:p w:rsidR="00336C14" w:rsidRDefault="00B57FB0">
      <w:pPr>
        <w:ind w:left="576" w:right="0"/>
      </w:pPr>
      <w:r>
        <w:t xml:space="preserve">Для реализации программы внеурочной деятельности «Наука опытным путем» в основной школе необходимо организовать работу обучающихся в лаборатории, предоставить возможность индивидуальных исследований и групповой работы, работы в парах. На протяжении всего курса для формирования научного метода познания эмпирическим методом используется работа по этапам: </w:t>
      </w:r>
    </w:p>
    <w:p w:rsidR="00336C14" w:rsidRDefault="00B57FB0">
      <w:pPr>
        <w:numPr>
          <w:ilvl w:val="0"/>
          <w:numId w:val="3"/>
        </w:numPr>
        <w:ind w:right="0" w:firstLine="361"/>
      </w:pPr>
      <w:r>
        <w:t xml:space="preserve">Сбор информации. </w:t>
      </w:r>
    </w:p>
    <w:p w:rsidR="00336C14" w:rsidRDefault="00B57FB0">
      <w:pPr>
        <w:numPr>
          <w:ilvl w:val="0"/>
          <w:numId w:val="3"/>
        </w:numPr>
        <w:ind w:right="0" w:firstLine="361"/>
      </w:pPr>
      <w:r>
        <w:t xml:space="preserve">Наблюдение явления или эксперимент. </w:t>
      </w:r>
    </w:p>
    <w:p w:rsidR="00336C14" w:rsidRDefault="00B57FB0">
      <w:pPr>
        <w:numPr>
          <w:ilvl w:val="0"/>
          <w:numId w:val="3"/>
        </w:numPr>
        <w:ind w:right="0" w:firstLine="361"/>
      </w:pPr>
      <w:r>
        <w:t xml:space="preserve">Анализ. </w:t>
      </w:r>
    </w:p>
    <w:p w:rsidR="00336C14" w:rsidRDefault="00B57FB0">
      <w:pPr>
        <w:numPr>
          <w:ilvl w:val="0"/>
          <w:numId w:val="3"/>
        </w:numPr>
        <w:ind w:right="0" w:firstLine="361"/>
      </w:pPr>
      <w:r>
        <w:t xml:space="preserve">Выработка гипотезы, чтобы объяснить явление. </w:t>
      </w:r>
    </w:p>
    <w:p w:rsidR="00336C14" w:rsidRDefault="00B57FB0">
      <w:pPr>
        <w:numPr>
          <w:ilvl w:val="0"/>
          <w:numId w:val="3"/>
        </w:numPr>
        <w:spacing w:after="40" w:line="344" w:lineRule="auto"/>
        <w:ind w:right="0" w:firstLine="361"/>
      </w:pPr>
      <w:r>
        <w:lastRenderedPageBreak/>
        <w:t xml:space="preserve">Разработка теории, объясняющей феномен, основанный на предположениях, в более широком плане. Предполагается также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проведение обучающимися практических (лабораторных) работ, индивидуальных исследований, экспериментальное моделирование; </w:t>
      </w:r>
    </w:p>
    <w:p w:rsidR="00336C14" w:rsidRDefault="00B57FB0">
      <w:pPr>
        <w:numPr>
          <w:ilvl w:val="0"/>
          <w:numId w:val="4"/>
        </w:numPr>
        <w:spacing w:after="110"/>
        <w:ind w:right="0" w:hanging="360"/>
      </w:pPr>
      <w:r>
        <w:t xml:space="preserve">демонстрация учителем большого количества экспериментов; </w:t>
      </w:r>
    </w:p>
    <w:p w:rsidR="00336C14" w:rsidRDefault="00B57FB0">
      <w:pPr>
        <w:ind w:left="1297" w:right="0"/>
      </w:pPr>
      <w:r>
        <w:t xml:space="preserve">использование наглядных пособий, в том числе видеоматериала, презентаций, раздаточного материала в виде алгоритмов, блок-схем, моделей и т.п. </w:t>
      </w:r>
    </w:p>
    <w:p w:rsidR="00336C14" w:rsidRDefault="00336C14">
      <w:pPr>
        <w:sectPr w:rsidR="00336C14">
          <w:footerReference w:type="even" r:id="rId8"/>
          <w:footerReference w:type="default" r:id="rId9"/>
          <w:footerReference w:type="first" r:id="rId10"/>
          <w:pgSz w:w="11904" w:h="16838"/>
          <w:pgMar w:top="1183" w:right="737" w:bottom="1182" w:left="1133" w:header="720" w:footer="720" w:gutter="0"/>
          <w:cols w:space="720"/>
          <w:titlePg/>
        </w:sectPr>
      </w:pPr>
    </w:p>
    <w:p w:rsidR="00336C14" w:rsidRDefault="00B57FB0">
      <w:pPr>
        <w:spacing w:after="184" w:line="259" w:lineRule="auto"/>
        <w:ind w:left="0" w:right="0" w:firstLine="0"/>
      </w:pPr>
      <w:r>
        <w:lastRenderedPageBreak/>
        <w:t xml:space="preserve"> </w:t>
      </w:r>
    </w:p>
    <w:p w:rsidR="00336C14" w:rsidRDefault="00B57FB0">
      <w:pPr>
        <w:spacing w:after="0" w:line="406" w:lineRule="auto"/>
        <w:ind w:left="-15" w:right="0" w:firstLine="706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курса</w:t>
      </w:r>
      <w:r>
        <w:t xml:space="preserve"> </w:t>
      </w:r>
      <w:r>
        <w:rPr>
          <w:b/>
          <w:i/>
        </w:rPr>
        <w:t>Личностными результатами изучения</w:t>
      </w:r>
      <w:r>
        <w:rPr>
          <w:i/>
        </w:rPr>
        <w:t xml:space="preserve"> </w:t>
      </w:r>
      <w:r>
        <w:t xml:space="preserve">курса «Наука опытным путем» являются: </w:t>
      </w:r>
    </w:p>
    <w:p w:rsidR="00336C14" w:rsidRDefault="00B57FB0">
      <w:pPr>
        <w:numPr>
          <w:ilvl w:val="0"/>
          <w:numId w:val="4"/>
        </w:numPr>
        <w:spacing w:after="122"/>
        <w:ind w:right="0" w:hanging="360"/>
      </w:pPr>
      <w:r>
        <w:t xml:space="preserve">готовность и способность обучающихся к саморазвитию и личностному самоопределению; </w:t>
      </w:r>
    </w:p>
    <w:p w:rsidR="00336C14" w:rsidRDefault="00B57FB0">
      <w:pPr>
        <w:numPr>
          <w:ilvl w:val="0"/>
          <w:numId w:val="4"/>
        </w:numPr>
        <w:spacing w:after="123"/>
        <w:ind w:right="0" w:hanging="360"/>
      </w:pP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</w:t>
      </w:r>
    </w:p>
    <w:p w:rsidR="00336C14" w:rsidRDefault="00B57FB0">
      <w:pPr>
        <w:numPr>
          <w:ilvl w:val="0"/>
          <w:numId w:val="4"/>
        </w:numPr>
        <w:spacing w:after="123"/>
        <w:ind w:right="0" w:hanging="360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 </w:t>
      </w:r>
    </w:p>
    <w:p w:rsidR="00336C14" w:rsidRDefault="00B57FB0">
      <w:pPr>
        <w:numPr>
          <w:ilvl w:val="0"/>
          <w:numId w:val="4"/>
        </w:numPr>
        <w:spacing w:after="123"/>
        <w:ind w:right="0" w:hanging="360"/>
      </w:pPr>
      <w: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и химии как элементам общечеловеческой культуры;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:rsidR="00336C14" w:rsidRDefault="00B57FB0">
      <w:pPr>
        <w:spacing w:after="122"/>
        <w:ind w:right="0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изучения</w:t>
      </w:r>
      <w:r>
        <w:rPr>
          <w:i/>
        </w:rPr>
        <w:t xml:space="preserve"> </w:t>
      </w:r>
      <w:r>
        <w:t xml:space="preserve">курса «Наука опытным путем» являются: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336C14" w:rsidRDefault="00B57FB0">
      <w:pPr>
        <w:numPr>
          <w:ilvl w:val="0"/>
          <w:numId w:val="4"/>
        </w:numPr>
        <w:spacing w:after="127"/>
        <w:ind w:right="0" w:hanging="360"/>
      </w:pPr>
      <w:r>
        <w:t xml:space="preserve">умение генерировать идеи и определять средства, необходимые для их реализации;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приобретение опыта самостоятельного поиска, анализа и </w:t>
      </w:r>
      <w:r w:rsidR="00F96412">
        <w:t>отбора информации с использованием различных источников,</w:t>
      </w:r>
      <w:r>
        <w:t xml:space="preserve"> и новых информационных технологий для решения познавательных задач;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умение определять цели и задачи деятельности, выбирать средства реализации цели и применять их на практике; </w:t>
      </w:r>
    </w:p>
    <w:p w:rsidR="00336C14" w:rsidRDefault="00B57FB0">
      <w:pPr>
        <w:numPr>
          <w:ilvl w:val="0"/>
          <w:numId w:val="4"/>
        </w:numPr>
        <w:spacing w:after="127"/>
        <w:ind w:right="0" w:hanging="360"/>
      </w:pPr>
      <w:r>
        <w:t xml:space="preserve">использование различных источников для получения научной информации. </w:t>
      </w:r>
    </w:p>
    <w:p w:rsidR="00336C14" w:rsidRDefault="00B57FB0">
      <w:pPr>
        <w:numPr>
          <w:ilvl w:val="0"/>
          <w:numId w:val="4"/>
        </w:numPr>
        <w:spacing w:after="124"/>
        <w:ind w:right="0" w:hanging="360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lastRenderedPageBreak/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336C14" w:rsidRDefault="00B57FB0">
      <w:pPr>
        <w:ind w:left="731" w:right="0"/>
      </w:pPr>
      <w:r>
        <w:t xml:space="preserve">освоение приемов действий в нестандартных ситуациях, овладение эвристическими методами решения проблем. </w:t>
      </w:r>
    </w:p>
    <w:p w:rsidR="00336C14" w:rsidRDefault="00B57FB0">
      <w:pPr>
        <w:ind w:right="0"/>
      </w:pPr>
      <w:r>
        <w:rPr>
          <w:b/>
          <w:i/>
        </w:rPr>
        <w:t>Общими предметными результатами</w:t>
      </w:r>
      <w:r>
        <w:rPr>
          <w:i/>
        </w:rPr>
        <w:t xml:space="preserve"> </w:t>
      </w:r>
      <w:r>
        <w:t xml:space="preserve">изучения курса «Наука опытным путем» являются: </w:t>
      </w:r>
    </w:p>
    <w:p w:rsidR="00336C14" w:rsidRDefault="00B57FB0">
      <w:pPr>
        <w:spacing w:after="139" w:line="259" w:lineRule="auto"/>
        <w:ind w:left="-5" w:right="0"/>
      </w:pPr>
      <w:r>
        <w:rPr>
          <w:b/>
        </w:rPr>
        <w:t>В познавательной сфере</w:t>
      </w:r>
      <w:r>
        <w:t xml:space="preserve">: </w:t>
      </w:r>
    </w:p>
    <w:p w:rsidR="00336C14" w:rsidRDefault="00B57FB0">
      <w:pPr>
        <w:numPr>
          <w:ilvl w:val="0"/>
          <w:numId w:val="4"/>
        </w:numPr>
        <w:spacing w:after="117"/>
        <w:ind w:right="0" w:hanging="360"/>
      </w:pPr>
      <w: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336C14" w:rsidRDefault="00B57FB0">
      <w:pPr>
        <w:numPr>
          <w:ilvl w:val="0"/>
          <w:numId w:val="4"/>
        </w:numPr>
        <w:spacing w:after="122"/>
        <w:ind w:right="0" w:hanging="360"/>
      </w:pPr>
      <w:r>
        <w:t xml:space="preserve">умения пользоваться методами научного исследования явлений природы, проводить наблюдения, планировать и выполнять эксперименты; </w:t>
      </w:r>
    </w:p>
    <w:p w:rsidR="00336C14" w:rsidRDefault="00B57FB0">
      <w:pPr>
        <w:numPr>
          <w:ilvl w:val="0"/>
          <w:numId w:val="4"/>
        </w:numPr>
        <w:spacing w:after="123"/>
        <w:ind w:right="0" w:hanging="360"/>
      </w:pPr>
      <w:r>
        <w:t xml:space="preserve">умения обрабатывать результаты измерений, представлять результаты измерений с помощью таблиц, графиков и формул;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336C14" w:rsidRDefault="00B57FB0">
      <w:pPr>
        <w:numPr>
          <w:ilvl w:val="0"/>
          <w:numId w:val="4"/>
        </w:numPr>
        <w:spacing w:after="123"/>
        <w:ind w:right="0" w:hanging="360"/>
      </w:pPr>
      <w:r>
        <w:t xml:space="preserve">умения структурировать изученный материал и естественнонаучную информацию, полученную из других источников;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умения применять теоретические знания на практике, решать задачи на применение полученных знаний. </w:t>
      </w:r>
    </w:p>
    <w:p w:rsidR="00336C14" w:rsidRDefault="00B57FB0">
      <w:pPr>
        <w:spacing w:after="138" w:line="259" w:lineRule="auto"/>
        <w:ind w:left="-5" w:right="0"/>
      </w:pPr>
      <w:r>
        <w:rPr>
          <w:b/>
        </w:rPr>
        <w:t>В ценностно-ориентационной сфере</w:t>
      </w:r>
      <w:r>
        <w:t xml:space="preserve">: </w:t>
      </w:r>
    </w:p>
    <w:p w:rsidR="00336C14" w:rsidRDefault="00B57FB0">
      <w:pPr>
        <w:numPr>
          <w:ilvl w:val="0"/>
          <w:numId w:val="4"/>
        </w:numPr>
        <w:spacing w:after="186" w:line="255" w:lineRule="auto"/>
        <w:ind w:right="0" w:hanging="360"/>
      </w:pPr>
      <w:r>
        <w:t xml:space="preserve">анализировать и оценивать последствия для окружающей среды бытовой и производственной деятельности человека, связанной с работой механизмов, переработкой веществ. </w:t>
      </w:r>
    </w:p>
    <w:p w:rsidR="00336C14" w:rsidRDefault="00B57FB0">
      <w:pPr>
        <w:spacing w:after="164" w:line="259" w:lineRule="auto"/>
        <w:ind w:left="-5" w:right="0"/>
      </w:pPr>
      <w:r>
        <w:rPr>
          <w:b/>
        </w:rPr>
        <w:t>В трудовой сфере:</w:t>
      </w:r>
      <w:r>
        <w:t xml:space="preserve">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проводить физический эксперимент. </w:t>
      </w:r>
    </w:p>
    <w:p w:rsidR="00336C14" w:rsidRDefault="00B57FB0">
      <w:pPr>
        <w:spacing w:after="134" w:line="259" w:lineRule="auto"/>
        <w:ind w:left="-5" w:right="0"/>
      </w:pPr>
      <w:r>
        <w:rPr>
          <w:b/>
        </w:rPr>
        <w:t>В сфере безопасности жизнедеятельности:</w:t>
      </w:r>
      <w:r>
        <w:t xml:space="preserve"> </w:t>
      </w:r>
    </w:p>
    <w:p w:rsidR="00336C14" w:rsidRDefault="00B57FB0">
      <w:pPr>
        <w:numPr>
          <w:ilvl w:val="0"/>
          <w:numId w:val="4"/>
        </w:numPr>
        <w:ind w:right="0" w:hanging="360"/>
      </w:pPr>
      <w:r>
        <w:t xml:space="preserve">оказывать первую помощь при отравлениях, ожогах и других травмах, связанных с веществами и лабораторным оборудованием. </w:t>
      </w:r>
    </w:p>
    <w:p w:rsidR="00336C14" w:rsidRDefault="00B57FB0">
      <w:pPr>
        <w:spacing w:after="118"/>
        <w:ind w:right="0"/>
      </w:pPr>
      <w:r>
        <w:rPr>
          <w:b/>
          <w:i/>
        </w:rPr>
        <w:t>Частными предметными результатами</w:t>
      </w:r>
      <w:r>
        <w:rPr>
          <w:i/>
        </w:rPr>
        <w:t xml:space="preserve"> </w:t>
      </w:r>
      <w:r>
        <w:t xml:space="preserve">изучения курса «Наука опытным путем» являются: </w:t>
      </w:r>
    </w:p>
    <w:p w:rsidR="00336C14" w:rsidRDefault="00B57FB0">
      <w:pPr>
        <w:numPr>
          <w:ilvl w:val="0"/>
          <w:numId w:val="4"/>
        </w:numPr>
        <w:spacing w:after="127"/>
        <w:ind w:right="0" w:hanging="360"/>
      </w:pPr>
      <w:r>
        <w:t xml:space="preserve"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</w:t>
      </w:r>
      <w:r w:rsidR="00F96412">
        <w:t>технологий; научного</w:t>
      </w:r>
      <w:r>
        <w:t xml:space="preserve"> мировоззрения как результата изучения основ строения материи и фундаментальных законов физики; </w:t>
      </w:r>
    </w:p>
    <w:p w:rsidR="00336C14" w:rsidRDefault="00B57FB0">
      <w:pPr>
        <w:numPr>
          <w:ilvl w:val="0"/>
          <w:numId w:val="4"/>
        </w:numPr>
        <w:spacing w:after="123"/>
        <w:ind w:right="0" w:hanging="360"/>
      </w:pPr>
      <w:r>
        <w:t xml:space="preserve">формирование первоначальных представлений о физической сущности явлений природы (механических, тепловых, электромагнитных и квантовых), видах </w:t>
      </w:r>
      <w:r>
        <w:lastRenderedPageBreak/>
        <w:t xml:space="preserve">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физики; </w:t>
      </w:r>
    </w:p>
    <w:p w:rsidR="00336C14" w:rsidRDefault="00B57FB0">
      <w:pPr>
        <w:spacing w:after="73"/>
        <w:ind w:left="731" w:right="0"/>
      </w:pPr>
      <w:r>
        <w:t xml:space="preserve">формирование умений устанавливать связи между реально наблюдаемыми физическими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336C14" w:rsidRDefault="00B57FB0">
      <w:pPr>
        <w:numPr>
          <w:ilvl w:val="0"/>
          <w:numId w:val="4"/>
        </w:numPr>
        <w:spacing w:after="128"/>
        <w:ind w:right="0" w:hanging="360"/>
      </w:pPr>
      <w:r>
        <w:t xml:space="preserve"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336C14" w:rsidRDefault="00B57FB0">
      <w:pPr>
        <w:numPr>
          <w:ilvl w:val="0"/>
          <w:numId w:val="4"/>
        </w:numPr>
        <w:spacing w:after="122"/>
        <w:ind w:right="0" w:hanging="360"/>
      </w:pPr>
      <w:r>
        <w:t xml:space="preserve"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336C14" w:rsidRDefault="00B57FB0">
      <w:pPr>
        <w:numPr>
          <w:ilvl w:val="0"/>
          <w:numId w:val="4"/>
        </w:numPr>
        <w:spacing w:after="122"/>
        <w:ind w:right="0" w:hanging="360"/>
      </w:pPr>
      <w:r>
        <w:t xml:space="preserve">осознание необходимости применения достижений физики для рационального природопользования; </w:t>
      </w:r>
    </w:p>
    <w:p w:rsidR="00336C14" w:rsidRDefault="00B57FB0">
      <w:pPr>
        <w:numPr>
          <w:ilvl w:val="0"/>
          <w:numId w:val="4"/>
        </w:numPr>
        <w:spacing w:after="121"/>
        <w:ind w:right="0" w:hanging="360"/>
      </w:pPr>
      <w:r>
        <w:t xml:space="preserve"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</w:t>
      </w:r>
    </w:p>
    <w:p w:rsidR="00336C14" w:rsidRDefault="00B57FB0">
      <w:pPr>
        <w:numPr>
          <w:ilvl w:val="0"/>
          <w:numId w:val="4"/>
        </w:numPr>
        <w:spacing w:after="129" w:line="255" w:lineRule="auto"/>
        <w:ind w:right="0" w:hanging="360"/>
      </w:pPr>
      <w:r>
        <w:t xml:space="preserve">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катастроф. </w:t>
      </w:r>
    </w:p>
    <w:p w:rsidR="00336C14" w:rsidRDefault="00B57FB0">
      <w:pPr>
        <w:spacing w:after="179" w:line="259" w:lineRule="auto"/>
        <w:ind w:left="0" w:right="0" w:firstLine="0"/>
      </w:pPr>
      <w:r>
        <w:t xml:space="preserve"> </w:t>
      </w:r>
    </w:p>
    <w:p w:rsidR="00336C14" w:rsidRDefault="00B57FB0">
      <w:pPr>
        <w:spacing w:after="166" w:line="259" w:lineRule="auto"/>
        <w:ind w:left="826" w:right="447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Содержание курса</w:t>
      </w:r>
      <w:r>
        <w:t xml:space="preserve"> </w:t>
      </w:r>
    </w:p>
    <w:p w:rsidR="00336C14" w:rsidRDefault="00B57FB0">
      <w:pPr>
        <w:pStyle w:val="1"/>
        <w:ind w:left="371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Введение </w:t>
      </w:r>
    </w:p>
    <w:p w:rsidR="00336C14" w:rsidRDefault="00B57FB0">
      <w:pPr>
        <w:ind w:right="0"/>
      </w:pPr>
      <w:r>
        <w:t xml:space="preserve"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</w:t>
      </w:r>
    </w:p>
    <w:p w:rsidR="00336C14" w:rsidRDefault="00B57FB0">
      <w:pPr>
        <w:spacing w:after="107"/>
        <w:ind w:right="0"/>
      </w:pPr>
      <w:r>
        <w:t xml:space="preserve">Физика – наука о природе. Что изучает физика. Тела и вещества. Научные методы изучения природы: наблюдение, опыт, теория. </w:t>
      </w:r>
    </w:p>
    <w:p w:rsidR="00336C14" w:rsidRDefault="00B57FB0">
      <w:pPr>
        <w:spacing w:after="107"/>
        <w:ind w:right="0"/>
      </w:pPr>
      <w:r>
        <w:t xml:space="preserve">Знакомство с простейшим физическим оборудованием (пробирка, колба, лабораторный стакан, воронка, пипетка, шпатель, пластмассовый и металлический штативы, держатель </w:t>
      </w:r>
      <w:r>
        <w:lastRenderedPageBreak/>
        <w:t xml:space="preserve">для пробирок). Нагревательный прибор, особенности пламени. Правила нагревания вещества. </w:t>
      </w:r>
    </w:p>
    <w:p w:rsidR="00336C14" w:rsidRDefault="00B57FB0">
      <w:pPr>
        <w:ind w:right="0"/>
      </w:pPr>
      <w:r>
        <w:t xml:space="preserve"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Лабораторные работы</w:t>
      </w:r>
      <w:r>
        <w:t xml:space="preserve"> </w:t>
      </w:r>
    </w:p>
    <w:p w:rsidR="00336C14" w:rsidRDefault="00B57FB0">
      <w:pPr>
        <w:numPr>
          <w:ilvl w:val="0"/>
          <w:numId w:val="5"/>
        </w:numPr>
        <w:spacing w:after="162" w:line="270" w:lineRule="auto"/>
        <w:ind w:right="0" w:hanging="360"/>
      </w:pPr>
      <w:r>
        <w:rPr>
          <w:i/>
        </w:rPr>
        <w:t>Знакомство с лабораторным оборудованием.</w:t>
      </w:r>
      <w:r>
        <w:t xml:space="preserve"> </w:t>
      </w:r>
    </w:p>
    <w:p w:rsidR="00336C14" w:rsidRDefault="00B57FB0">
      <w:pPr>
        <w:numPr>
          <w:ilvl w:val="0"/>
          <w:numId w:val="5"/>
        </w:numPr>
        <w:spacing w:after="162" w:line="270" w:lineRule="auto"/>
        <w:ind w:right="0" w:hanging="360"/>
      </w:pPr>
      <w:r>
        <w:rPr>
          <w:i/>
        </w:rPr>
        <w:t>Знакомство с измерительными приборами. Определение размеров физического тела.</w:t>
      </w:r>
      <w:r>
        <w:t xml:space="preserve"> </w:t>
      </w:r>
    </w:p>
    <w:p w:rsidR="00336C14" w:rsidRDefault="00B57FB0">
      <w:pPr>
        <w:numPr>
          <w:ilvl w:val="0"/>
          <w:numId w:val="5"/>
        </w:numPr>
        <w:spacing w:after="162" w:line="270" w:lineRule="auto"/>
        <w:ind w:right="0" w:hanging="360"/>
      </w:pPr>
      <w:r>
        <w:rPr>
          <w:i/>
        </w:rPr>
        <w:t>Измерение объема жидкости и емкости сосуда с помощью мензурки. Измерение объема твердого тела.</w:t>
      </w:r>
      <w:r>
        <w:t xml:space="preserve"> </w:t>
      </w:r>
    </w:p>
    <w:p w:rsidR="00336C14" w:rsidRDefault="00336C14">
      <w:pPr>
        <w:sectPr w:rsidR="00336C14">
          <w:footerReference w:type="even" r:id="rId11"/>
          <w:footerReference w:type="default" r:id="rId12"/>
          <w:footerReference w:type="first" r:id="rId13"/>
          <w:pgSz w:w="11904" w:h="16838"/>
          <w:pgMar w:top="1140" w:right="856" w:bottom="1134" w:left="1700" w:header="720" w:footer="720" w:gutter="0"/>
          <w:cols w:space="720"/>
          <w:titlePg/>
        </w:sectPr>
      </w:pPr>
    </w:p>
    <w:p w:rsidR="00336C14" w:rsidRDefault="00B57FB0">
      <w:pPr>
        <w:spacing w:after="164" w:line="259" w:lineRule="auto"/>
        <w:ind w:left="371" w:right="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Человек и природа </w:t>
      </w:r>
    </w:p>
    <w:p w:rsidR="00336C14" w:rsidRDefault="00B57FB0">
      <w:pPr>
        <w:pStyle w:val="1"/>
        <w:spacing w:after="117"/>
        <w:ind w:left="-5"/>
      </w:pPr>
      <w:r>
        <w:t xml:space="preserve">Земля – планета Солнечной системы </w:t>
      </w:r>
    </w:p>
    <w:p w:rsidR="00336C14" w:rsidRDefault="00B57FB0">
      <w:pPr>
        <w:spacing w:after="107"/>
        <w:ind w:right="0"/>
      </w:pPr>
      <w:r>
        <w:t xml:space="preserve">Звездное небо: созвездия, планеты. Развитие представлений человека о Земле. Солнечная система. Солнце. </w:t>
      </w:r>
    </w:p>
    <w:p w:rsidR="00336C14" w:rsidRDefault="00B57FB0">
      <w:pPr>
        <w:ind w:right="0"/>
      </w:pPr>
      <w:r>
        <w:t xml:space="preserve">Движение Земли: вращение вокруг собственной оси, смена дня и ночи на различных широтах, обращение Земли вокруг Солнца, наклон земной оси к плоскости ее орбиты, смена времен года. </w:t>
      </w:r>
    </w:p>
    <w:p w:rsidR="00336C14" w:rsidRDefault="00B57FB0">
      <w:pPr>
        <w:ind w:right="0"/>
      </w:pPr>
      <w:r>
        <w:t xml:space="preserve">Луна – спутник Земли. Фазы Луны. </w:t>
      </w:r>
    </w:p>
    <w:p w:rsidR="00336C14" w:rsidRDefault="00B57FB0">
      <w:pPr>
        <w:spacing w:after="0"/>
        <w:ind w:right="0"/>
      </w:pPr>
      <w:r>
        <w:t xml:space="preserve">Изменение горизонтальных координат небесных тел в течение суток. </w:t>
      </w:r>
    </w:p>
    <w:p w:rsidR="00336C14" w:rsidRDefault="00B57FB0">
      <w:pPr>
        <w:ind w:right="0"/>
      </w:pPr>
      <w:r>
        <w:t xml:space="preserve">Знакомство с простейшими астрономическими приборами: астрономический посох, астролябия, телескоп. </w:t>
      </w:r>
    </w:p>
    <w:p w:rsidR="00336C14" w:rsidRDefault="00B57FB0">
      <w:pPr>
        <w:spacing w:after="115"/>
        <w:ind w:right="0"/>
      </w:pPr>
      <w:r>
        <w:t>Исследования космического пространства. К.Э.</w:t>
      </w:r>
      <w:r w:rsidR="00F96412">
        <w:t xml:space="preserve"> </w:t>
      </w:r>
      <w:r>
        <w:t>Циолковский, С.П.</w:t>
      </w:r>
      <w:r w:rsidR="00F96412">
        <w:t xml:space="preserve"> </w:t>
      </w:r>
      <w:r>
        <w:t>Королев – основатели советской космонавтики. Ю.А.</w:t>
      </w:r>
      <w:r w:rsidR="00F96412">
        <w:t xml:space="preserve"> </w:t>
      </w:r>
      <w:r>
        <w:t xml:space="preserve">Гагарин – первый космонавт Земли. Искусственные спутники Земли. Орбитальные космические станции. Корабли многоразового использования. Программы освоения космоса: отечественные, зарубежные, международные. </w:t>
      </w:r>
    </w:p>
    <w:p w:rsidR="00336C14" w:rsidRDefault="00B57FB0">
      <w:pPr>
        <w:spacing w:after="182" w:line="259" w:lineRule="auto"/>
        <w:ind w:left="0" w:right="0" w:firstLine="0"/>
      </w:pPr>
      <w:r>
        <w:t xml:space="preserve"> </w:t>
      </w:r>
    </w:p>
    <w:p w:rsidR="00336C14" w:rsidRDefault="00B57FB0">
      <w:pPr>
        <w:pStyle w:val="1"/>
        <w:spacing w:after="113"/>
        <w:ind w:left="-5"/>
      </w:pPr>
      <w:r>
        <w:t xml:space="preserve">Земля – место обитания человека </w:t>
      </w:r>
    </w:p>
    <w:p w:rsidR="00336C14" w:rsidRDefault="00B57FB0">
      <w:pPr>
        <w:ind w:right="0"/>
      </w:pPr>
      <w:r>
        <w:t xml:space="preserve">Литосфера, мантия, ядро; увеличение плотности и температуры Земли с глубиной. Изучение земных недр. </w:t>
      </w:r>
    </w:p>
    <w:p w:rsidR="00336C14" w:rsidRDefault="00B57FB0">
      <w:pPr>
        <w:spacing w:after="105"/>
        <w:ind w:right="0"/>
      </w:pPr>
      <w:r>
        <w:t xml:space="preserve">Гидросфера. Судоходство. Исследование морских глубин. </w:t>
      </w:r>
    </w:p>
    <w:p w:rsidR="00336C14" w:rsidRDefault="00B57FB0">
      <w:pPr>
        <w:spacing w:after="129" w:line="255" w:lineRule="auto"/>
        <w:ind w:left="0" w:right="340" w:firstLine="0"/>
        <w:jc w:val="both"/>
      </w:pPr>
      <w:r>
        <w:t xml:space="preserve"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 </w:t>
      </w:r>
    </w:p>
    <w:p w:rsidR="00336C14" w:rsidRDefault="00B57FB0">
      <w:pPr>
        <w:spacing w:after="182" w:line="259" w:lineRule="auto"/>
        <w:ind w:left="0" w:right="0" w:firstLine="0"/>
      </w:pPr>
      <w:r>
        <w:t xml:space="preserve"> </w:t>
      </w:r>
    </w:p>
    <w:p w:rsidR="00336C14" w:rsidRDefault="00B57FB0">
      <w:pPr>
        <w:pStyle w:val="1"/>
        <w:ind w:left="-5"/>
      </w:pPr>
      <w:r>
        <w:t xml:space="preserve">Человек дополняет природу </w:t>
      </w:r>
    </w:p>
    <w:p w:rsidR="00336C14" w:rsidRDefault="00B57FB0">
      <w:pPr>
        <w:ind w:right="0"/>
      </w:pPr>
      <w:r>
        <w:t xml:space="preserve">Простые механизмы. Механическая работа. Энергия. Синтетические материалы. </w:t>
      </w:r>
    </w:p>
    <w:p w:rsidR="00336C14" w:rsidRDefault="00B57FB0">
      <w:pPr>
        <w:ind w:right="0"/>
      </w:pPr>
      <w:r>
        <w:t xml:space="preserve">Механизмы – помощники человека. Простые механизмы, рычаг, наклонная плоскость, подвижный и неподвижный блоки, их назначение. </w:t>
      </w:r>
    </w:p>
    <w:p w:rsidR="00336C14" w:rsidRDefault="00B57FB0">
      <w:pPr>
        <w:spacing w:after="105"/>
        <w:ind w:right="0"/>
      </w:pPr>
      <w:r>
        <w:t xml:space="preserve">Механическая работа, условия ее совершения. Джоуль – единица измерения работы. </w:t>
      </w:r>
    </w:p>
    <w:p w:rsidR="00336C14" w:rsidRDefault="00B57FB0">
      <w:pPr>
        <w:spacing w:after="129" w:line="255" w:lineRule="auto"/>
        <w:ind w:left="0" w:right="363" w:firstLine="0"/>
        <w:jc w:val="both"/>
      </w:pPr>
      <w:r>
        <w:t xml:space="preserve">Энергия. Источники энергии. Различные виды топлива. Солнечная энергия, ее роль для жизни на Земле. Тепловые двигатели, двигатели внутреннего сгорания, их применение. Тепловые, атомные и гидроэлектростанции. </w:t>
      </w:r>
    </w:p>
    <w:p w:rsidR="00336C14" w:rsidRDefault="00B57FB0">
      <w:pPr>
        <w:ind w:right="0"/>
      </w:pPr>
      <w:r>
        <w:t xml:space="preserve">Создание материалов с заранее заданными свойствами: твердые, жаропрочные, морозостойкие материалы, искусственные кристаллы. Полимеры, свойства и применение некоторых из них. </w:t>
      </w:r>
    </w:p>
    <w:p w:rsidR="00336C14" w:rsidRDefault="00B57FB0">
      <w:pPr>
        <w:ind w:right="0"/>
      </w:pPr>
      <w:r>
        <w:t xml:space="preserve">Волокна: природные и искусственные, их свойства и применение. </w:t>
      </w:r>
    </w:p>
    <w:p w:rsidR="00336C14" w:rsidRDefault="00B57FB0">
      <w:pPr>
        <w:spacing w:after="110"/>
        <w:ind w:right="0"/>
      </w:pPr>
      <w:r>
        <w:t xml:space="preserve">Каучуки и резина, их свойства и применение. </w:t>
      </w:r>
    </w:p>
    <w:p w:rsidR="00336C14" w:rsidRDefault="00B57FB0">
      <w:pPr>
        <w:spacing w:after="182" w:line="259" w:lineRule="auto"/>
        <w:ind w:left="0" w:right="0" w:firstLine="0"/>
      </w:pPr>
      <w:r>
        <w:lastRenderedPageBreak/>
        <w:t xml:space="preserve"> </w:t>
      </w:r>
    </w:p>
    <w:p w:rsidR="00336C14" w:rsidRDefault="00B57FB0">
      <w:pPr>
        <w:pStyle w:val="1"/>
        <w:ind w:left="-5"/>
      </w:pPr>
      <w:r>
        <w:t xml:space="preserve">Взаимосвязь человека и природы </w:t>
      </w:r>
    </w:p>
    <w:p w:rsidR="00336C14" w:rsidRDefault="00B57FB0">
      <w:pPr>
        <w:spacing w:after="101"/>
        <w:ind w:right="0"/>
      </w:pPr>
      <w:r>
        <w:t xml:space="preserve">Загрязнение атмосферы и гидросферы, их влияние на здоровье людей. Контроль за состоянием атмосферы и гидросферы. </w:t>
      </w:r>
    </w:p>
    <w:p w:rsidR="00336C14" w:rsidRDefault="00B57FB0">
      <w:pPr>
        <w:spacing w:after="107"/>
        <w:ind w:right="0"/>
      </w:pPr>
      <w:r>
        <w:t xml:space="preserve">Рациональное использование топлива. Использование энергии рек, ветра, приливов, тепла Земли; энергия Солнца. </w:t>
      </w:r>
    </w:p>
    <w:p w:rsidR="00336C14" w:rsidRDefault="00B57FB0">
      <w:pPr>
        <w:spacing w:after="107"/>
        <w:ind w:right="0"/>
      </w:pPr>
      <w:r>
        <w:t xml:space="preserve">Современные наука и производство. Средства связи. Знания, их роль в жизни человека и общества. Как люди познают окружающий мир (наука вчера, сегодня, завтра). </w:t>
      </w:r>
    </w:p>
    <w:p w:rsidR="00336C14" w:rsidRDefault="00B57FB0">
      <w:pPr>
        <w:spacing w:after="107"/>
        <w:ind w:right="0"/>
      </w:pPr>
      <w:r>
        <w:t xml:space="preserve">Управление производством: роль автоматики, электроники. Компьютеризация производства. Роботы. Цехи-автоматы. </w:t>
      </w:r>
    </w:p>
    <w:p w:rsidR="00336C14" w:rsidRDefault="00B57FB0">
      <w:pPr>
        <w:ind w:right="0"/>
      </w:pPr>
      <w:r>
        <w:t xml:space="preserve">Средства связи и передача информации: телеграф, телефон, радиосвязь (радиостанция, радиоволны, антенна, приемник, громкоговоритель), телевидение.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Лабораторные работы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62" w:line="270" w:lineRule="auto"/>
        <w:ind w:right="0" w:hanging="360"/>
      </w:pPr>
      <w:r>
        <w:rPr>
          <w:i/>
        </w:rPr>
        <w:t>Определение азимута Солнца с помощью компаса.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62" w:line="270" w:lineRule="auto"/>
        <w:ind w:right="0" w:hanging="360"/>
      </w:pPr>
      <w:r>
        <w:rPr>
          <w:i/>
        </w:rPr>
        <w:t>Изготовление астролябии и измерение высоты Солнца.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62" w:line="270" w:lineRule="auto"/>
        <w:ind w:right="0" w:hanging="360"/>
      </w:pPr>
      <w:r>
        <w:rPr>
          <w:i/>
        </w:rPr>
        <w:t>Измерение атмосферного давления барометром.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62" w:line="270" w:lineRule="auto"/>
        <w:ind w:right="0" w:hanging="360"/>
      </w:pPr>
      <w:r>
        <w:rPr>
          <w:i/>
        </w:rPr>
        <w:t>Изготовление простейшего гигрометра.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62" w:line="270" w:lineRule="auto"/>
        <w:ind w:right="0" w:hanging="360"/>
      </w:pPr>
      <w:r>
        <w:rPr>
          <w:i/>
        </w:rPr>
        <w:t>Знакомство с простыми механизмами.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62" w:line="270" w:lineRule="auto"/>
        <w:ind w:right="0" w:hanging="360"/>
      </w:pPr>
      <w:r>
        <w:rPr>
          <w:i/>
        </w:rPr>
        <w:t>Вычисление механической работы.</w:t>
      </w:r>
      <w:r>
        <w:t xml:space="preserve"> </w:t>
      </w:r>
    </w:p>
    <w:p w:rsidR="00336C14" w:rsidRDefault="00B57FB0">
      <w:pPr>
        <w:numPr>
          <w:ilvl w:val="0"/>
          <w:numId w:val="6"/>
        </w:numPr>
        <w:spacing w:after="112" w:line="270" w:lineRule="auto"/>
        <w:ind w:right="0" w:hanging="360"/>
      </w:pPr>
      <w:r>
        <w:rPr>
          <w:i/>
        </w:rPr>
        <w:t>Изучение устройства и принципа действия телеграфного аппарата.</w:t>
      </w:r>
      <w:r>
        <w:t xml:space="preserve"> </w:t>
      </w:r>
    </w:p>
    <w:p w:rsidR="00336C14" w:rsidRDefault="00B57FB0">
      <w:pPr>
        <w:spacing w:after="183" w:line="259" w:lineRule="auto"/>
        <w:ind w:left="0" w:right="0" w:firstLine="0"/>
      </w:pPr>
      <w:r>
        <w:t xml:space="preserve"> </w:t>
      </w:r>
    </w:p>
    <w:p w:rsidR="00336C14" w:rsidRDefault="00B57FB0">
      <w:pPr>
        <w:spacing w:after="122" w:line="259" w:lineRule="auto"/>
        <w:ind w:left="371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Занимательные опыты по физике </w:t>
      </w:r>
    </w:p>
    <w:p w:rsidR="00336C14" w:rsidRDefault="00B57FB0">
      <w:pPr>
        <w:pStyle w:val="1"/>
        <w:spacing w:after="117"/>
        <w:ind w:left="-5"/>
      </w:pPr>
      <w:r>
        <w:t>Понятие физического эксперимента. Роль физического эксперимента в науке физики (4 ч)</w:t>
      </w:r>
      <w:r>
        <w:rPr>
          <w:b w:val="0"/>
        </w:rPr>
        <w:t xml:space="preserve"> </w:t>
      </w:r>
    </w:p>
    <w:p w:rsidR="00336C14" w:rsidRDefault="00B57FB0">
      <w:pPr>
        <w:spacing w:after="129" w:line="255" w:lineRule="auto"/>
        <w:ind w:left="0" w:right="551" w:firstLine="0"/>
        <w:jc w:val="both"/>
      </w:pPr>
      <w:r>
        <w:t xml:space="preserve">Физический эксперимент. Виды физического эксперимента. Погрешность измерения. Виды погрешностей измерения. Расчёт погрешности измерения. Роль эксперимента в жизни человека. </w:t>
      </w:r>
    </w:p>
    <w:p w:rsidR="00336C14" w:rsidRDefault="00B57FB0">
      <w:pPr>
        <w:spacing w:after="183" w:line="259" w:lineRule="auto"/>
        <w:ind w:left="0" w:right="0" w:firstLine="0"/>
      </w:pPr>
      <w:r>
        <w:t xml:space="preserve"> </w:t>
      </w:r>
    </w:p>
    <w:p w:rsidR="00336C14" w:rsidRDefault="00B57FB0">
      <w:pPr>
        <w:pStyle w:val="1"/>
        <w:ind w:left="-5"/>
      </w:pPr>
      <w:r>
        <w:t xml:space="preserve">Опыты с жидкостями и газами </w:t>
      </w:r>
    </w:p>
    <w:p w:rsidR="00336C14" w:rsidRDefault="00B57FB0">
      <w:pPr>
        <w:ind w:right="0"/>
      </w:pPr>
      <w:r>
        <w:t xml:space="preserve">Опыты на демонстрацию атмосферного давления. Опыты на строение вещества и на силы взаимодействия молекул. Опыты по механике. Опыты на тему: «Давление жидкостей и газов».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Перечень занимательных опытов:</w:t>
      </w:r>
      <w:r>
        <w:t xml:space="preserve">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Спички – лакомки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Яйцо в солёной воде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lastRenderedPageBreak/>
        <w:t xml:space="preserve">Пять этажей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Удивительный подсвечник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Стакан с водой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Яйцо в графине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Яйцо в графине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Подъём тарелки с мылом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Соединённые стаканы </w:t>
      </w:r>
    </w:p>
    <w:p w:rsidR="00336C14" w:rsidRDefault="00B57FB0">
      <w:pPr>
        <w:numPr>
          <w:ilvl w:val="0"/>
          <w:numId w:val="7"/>
        </w:numPr>
        <w:ind w:right="0" w:hanging="360"/>
      </w:pPr>
      <w:r>
        <w:t xml:space="preserve">Разбейте стакан </w:t>
      </w:r>
    </w:p>
    <w:p w:rsidR="00336C14" w:rsidRDefault="00B57FB0">
      <w:pPr>
        <w:numPr>
          <w:ilvl w:val="0"/>
          <w:numId w:val="7"/>
        </w:numPr>
        <w:spacing w:after="115"/>
        <w:ind w:right="0" w:hanging="360"/>
      </w:pPr>
      <w:r>
        <w:t xml:space="preserve">Уроните монетку </w:t>
      </w:r>
    </w:p>
    <w:p w:rsidR="00336C14" w:rsidRDefault="00B57FB0">
      <w:pPr>
        <w:spacing w:after="182" w:line="259" w:lineRule="auto"/>
        <w:ind w:left="0" w:right="0" w:firstLine="0"/>
      </w:pPr>
      <w:r>
        <w:t xml:space="preserve"> </w:t>
      </w:r>
    </w:p>
    <w:p w:rsidR="00336C14" w:rsidRDefault="00B57FB0">
      <w:pPr>
        <w:pStyle w:val="1"/>
        <w:ind w:left="-5"/>
      </w:pPr>
      <w:r>
        <w:t xml:space="preserve">Мыльные пузыри и плёнки </w:t>
      </w:r>
    </w:p>
    <w:p w:rsidR="00336C14" w:rsidRDefault="00B57FB0">
      <w:pPr>
        <w:ind w:right="0"/>
      </w:pPr>
      <w:r>
        <w:t xml:space="preserve">Мыльные пузыри. Гибкая оболочка мыльных пузырей. Трюки с пузырями.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Перечень занимательных опытов:</w:t>
      </w:r>
      <w:r>
        <w:t xml:space="preserve">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Мал мала меньше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Превращение мыльного пузыря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Шар в бочке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Шар-недотрога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Снежные цветы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Свеча, погасни! </w:t>
      </w:r>
    </w:p>
    <w:p w:rsidR="00336C14" w:rsidRDefault="00B57FB0">
      <w:pPr>
        <w:numPr>
          <w:ilvl w:val="0"/>
          <w:numId w:val="8"/>
        </w:numPr>
        <w:ind w:right="0" w:hanging="360"/>
      </w:pPr>
      <w:r>
        <w:t xml:space="preserve">Мыльный винт </w:t>
      </w:r>
    </w:p>
    <w:p w:rsidR="00336C14" w:rsidRDefault="00B57FB0">
      <w:pPr>
        <w:pStyle w:val="2"/>
        <w:ind w:left="371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Интересные случаи равновесия </w:t>
      </w:r>
    </w:p>
    <w:p w:rsidR="00336C14" w:rsidRDefault="00B57FB0">
      <w:pPr>
        <w:ind w:right="0"/>
      </w:pPr>
      <w:r>
        <w:t xml:space="preserve">Понятие равновесия. Понятие центра тяжести. Правило рычага.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Перечень занимательных опытов:</w:t>
      </w:r>
      <w:r>
        <w:t xml:space="preserve"> </w:t>
      </w:r>
    </w:p>
    <w:p w:rsidR="00336C14" w:rsidRDefault="00B57FB0">
      <w:pPr>
        <w:numPr>
          <w:ilvl w:val="0"/>
          <w:numId w:val="9"/>
        </w:numPr>
        <w:ind w:right="0" w:hanging="360"/>
      </w:pPr>
      <w:r>
        <w:t xml:space="preserve">Карандаш на острие </w:t>
      </w:r>
    </w:p>
    <w:p w:rsidR="00336C14" w:rsidRDefault="00B57FB0">
      <w:pPr>
        <w:numPr>
          <w:ilvl w:val="0"/>
          <w:numId w:val="9"/>
        </w:numPr>
        <w:ind w:right="0" w:hanging="360"/>
      </w:pPr>
      <w:r>
        <w:t xml:space="preserve">Поварёшка и тарелка </w:t>
      </w:r>
    </w:p>
    <w:p w:rsidR="00336C14" w:rsidRDefault="00B57FB0">
      <w:pPr>
        <w:numPr>
          <w:ilvl w:val="0"/>
          <w:numId w:val="9"/>
        </w:numPr>
        <w:ind w:right="0" w:hanging="360"/>
      </w:pPr>
      <w:r>
        <w:t xml:space="preserve">Яйцо на бутылке </w:t>
      </w:r>
    </w:p>
    <w:p w:rsidR="00336C14" w:rsidRDefault="00B57FB0">
      <w:pPr>
        <w:numPr>
          <w:ilvl w:val="0"/>
          <w:numId w:val="9"/>
        </w:numPr>
        <w:ind w:right="0" w:hanging="360"/>
      </w:pPr>
      <w:r>
        <w:t xml:space="preserve">Две вилки и монета </w:t>
      </w:r>
    </w:p>
    <w:p w:rsidR="00336C14" w:rsidRDefault="00B57FB0">
      <w:pPr>
        <w:numPr>
          <w:ilvl w:val="0"/>
          <w:numId w:val="9"/>
        </w:numPr>
        <w:ind w:right="0" w:hanging="360"/>
      </w:pPr>
      <w:r>
        <w:t xml:space="preserve">Пятнадцать спичек на одной </w:t>
      </w:r>
    </w:p>
    <w:p w:rsidR="00336C14" w:rsidRDefault="00B57FB0">
      <w:pPr>
        <w:numPr>
          <w:ilvl w:val="0"/>
          <w:numId w:val="9"/>
        </w:numPr>
        <w:ind w:right="0" w:hanging="360"/>
      </w:pPr>
      <w:r>
        <w:t xml:space="preserve">Верёвочные весы </w:t>
      </w:r>
    </w:p>
    <w:p w:rsidR="00336C14" w:rsidRDefault="00B57FB0">
      <w:pPr>
        <w:numPr>
          <w:ilvl w:val="0"/>
          <w:numId w:val="9"/>
        </w:numPr>
        <w:spacing w:after="0" w:line="408" w:lineRule="auto"/>
        <w:ind w:right="0" w:hanging="360"/>
      </w:pPr>
      <w:r>
        <w:t>Парафиновый мотор 8.</w:t>
      </w:r>
      <w:r>
        <w:rPr>
          <w:rFonts w:ascii="Arial" w:eastAsia="Arial" w:hAnsi="Arial" w:cs="Arial"/>
        </w:rPr>
        <w:t xml:space="preserve"> </w:t>
      </w:r>
      <w:r>
        <w:t xml:space="preserve">Подставка для супницы </w:t>
      </w:r>
    </w:p>
    <w:p w:rsidR="00336C14" w:rsidRDefault="00B57FB0">
      <w:pPr>
        <w:ind w:left="356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Все 28!!! </w:t>
      </w:r>
    </w:p>
    <w:p w:rsidR="00336C14" w:rsidRDefault="00B57FB0">
      <w:pPr>
        <w:spacing w:after="122" w:line="259" w:lineRule="auto"/>
        <w:ind w:left="-5" w:right="0"/>
      </w:pPr>
      <w:r>
        <w:rPr>
          <w:b/>
        </w:rPr>
        <w:lastRenderedPageBreak/>
        <w:t xml:space="preserve">Защита проектов </w:t>
      </w:r>
    </w:p>
    <w:p w:rsidR="00336C14" w:rsidRDefault="00B57FB0">
      <w:pPr>
        <w:spacing w:after="182" w:line="259" w:lineRule="auto"/>
        <w:ind w:left="0" w:right="0" w:firstLine="0"/>
      </w:pPr>
      <w:r>
        <w:t xml:space="preserve"> </w:t>
      </w:r>
    </w:p>
    <w:p w:rsidR="00336C14" w:rsidRDefault="00B57FB0">
      <w:pPr>
        <w:pStyle w:val="1"/>
        <w:spacing w:after="117"/>
        <w:ind w:left="-5"/>
      </w:pPr>
      <w:r>
        <w:t>Инерция и центробежн</w:t>
      </w:r>
      <w:r w:rsidR="000F0F78">
        <w:t xml:space="preserve">ая сила. Волчки и маятники </w:t>
      </w:r>
    </w:p>
    <w:p w:rsidR="00336C14" w:rsidRDefault="00B57FB0">
      <w:pPr>
        <w:ind w:right="0"/>
      </w:pPr>
      <w:r>
        <w:t xml:space="preserve">Понятие инерции и инертности. Центробежная сила. Применение данных физических понятий в жизнедеятельности человека.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Перечень занимательных опытов:</w:t>
      </w:r>
      <w:r>
        <w:t xml:space="preserve"> </w:t>
      </w:r>
    </w:p>
    <w:p w:rsidR="00336C14" w:rsidRDefault="00B57FB0">
      <w:pPr>
        <w:numPr>
          <w:ilvl w:val="0"/>
          <w:numId w:val="10"/>
        </w:numPr>
        <w:ind w:right="0" w:hanging="360"/>
      </w:pPr>
      <w:r>
        <w:t xml:space="preserve">Монета и бумажное кольцо </w:t>
      </w:r>
    </w:p>
    <w:p w:rsidR="00336C14" w:rsidRDefault="00B57FB0">
      <w:pPr>
        <w:numPr>
          <w:ilvl w:val="0"/>
          <w:numId w:val="10"/>
        </w:numPr>
        <w:ind w:right="0" w:hanging="360"/>
      </w:pPr>
      <w:r>
        <w:t xml:space="preserve">Чур не урони! </w:t>
      </w:r>
    </w:p>
    <w:p w:rsidR="00336C14" w:rsidRDefault="00B57FB0">
      <w:pPr>
        <w:numPr>
          <w:ilvl w:val="0"/>
          <w:numId w:val="10"/>
        </w:numPr>
        <w:ind w:right="0" w:hanging="360"/>
      </w:pPr>
      <w:r>
        <w:t xml:space="preserve">Шнурок и цепочка </w:t>
      </w:r>
    </w:p>
    <w:p w:rsidR="00336C14" w:rsidRDefault="00B57FB0">
      <w:pPr>
        <w:numPr>
          <w:ilvl w:val="0"/>
          <w:numId w:val="10"/>
        </w:numPr>
        <w:ind w:right="0" w:hanging="360"/>
      </w:pPr>
      <w:r>
        <w:t xml:space="preserve">Какое - крутое? Какое – сырое? </w:t>
      </w:r>
    </w:p>
    <w:p w:rsidR="00336C14" w:rsidRDefault="00B57FB0">
      <w:pPr>
        <w:numPr>
          <w:ilvl w:val="0"/>
          <w:numId w:val="10"/>
        </w:numPr>
        <w:ind w:right="0" w:hanging="360"/>
      </w:pPr>
      <w:r>
        <w:t xml:space="preserve">Танцующее яйцо </w:t>
      </w:r>
    </w:p>
    <w:p w:rsidR="00336C14" w:rsidRDefault="00B57FB0">
      <w:pPr>
        <w:numPr>
          <w:ilvl w:val="0"/>
          <w:numId w:val="10"/>
        </w:numPr>
        <w:ind w:right="0" w:hanging="360"/>
      </w:pPr>
      <w:r>
        <w:t xml:space="preserve">Маятник Фуко </w:t>
      </w:r>
    </w:p>
    <w:p w:rsidR="00336C14" w:rsidRDefault="00B57FB0">
      <w:pPr>
        <w:numPr>
          <w:ilvl w:val="0"/>
          <w:numId w:val="10"/>
        </w:numPr>
        <w:spacing w:after="115"/>
        <w:ind w:right="0" w:hanging="360"/>
      </w:pPr>
      <w:r>
        <w:t xml:space="preserve">Смешная дуэль </w:t>
      </w:r>
    </w:p>
    <w:p w:rsidR="00336C14" w:rsidRDefault="00B57FB0">
      <w:pPr>
        <w:spacing w:after="178" w:line="259" w:lineRule="auto"/>
        <w:ind w:left="0" w:right="0" w:firstLine="0"/>
      </w:pPr>
      <w:r>
        <w:t xml:space="preserve"> </w:t>
      </w:r>
    </w:p>
    <w:p w:rsidR="00336C14" w:rsidRDefault="00B57FB0">
      <w:pPr>
        <w:pStyle w:val="1"/>
        <w:ind w:left="-5"/>
      </w:pPr>
      <w:r>
        <w:t>Опыты с</w:t>
      </w:r>
      <w:r w:rsidR="000F0F78">
        <w:t xml:space="preserve"> теплотой и электричеством </w:t>
      </w:r>
      <w:r>
        <w:rPr>
          <w:b w:val="0"/>
        </w:rPr>
        <w:t xml:space="preserve"> </w:t>
      </w:r>
    </w:p>
    <w:p w:rsidR="00336C14" w:rsidRDefault="00B57FB0">
      <w:pPr>
        <w:ind w:right="0"/>
      </w:pPr>
      <w:r>
        <w:t xml:space="preserve">Понятие источника тока. Электризация тел. Проводимость жидкости.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Перечень занимательных опытов:</w:t>
      </w:r>
      <w:r>
        <w:t xml:space="preserve"> </w:t>
      </w:r>
    </w:p>
    <w:p w:rsidR="00336C14" w:rsidRDefault="00B57FB0">
      <w:pPr>
        <w:numPr>
          <w:ilvl w:val="0"/>
          <w:numId w:val="11"/>
        </w:numPr>
        <w:ind w:right="0" w:hanging="360"/>
      </w:pPr>
      <w:r>
        <w:t xml:space="preserve">Лимон - источник тока </w:t>
      </w:r>
    </w:p>
    <w:p w:rsidR="00336C14" w:rsidRDefault="00B57FB0">
      <w:pPr>
        <w:numPr>
          <w:ilvl w:val="0"/>
          <w:numId w:val="11"/>
        </w:numPr>
        <w:ind w:right="0" w:hanging="360"/>
      </w:pPr>
      <w:r>
        <w:t xml:space="preserve">Электрический цветок </w:t>
      </w:r>
    </w:p>
    <w:p w:rsidR="00336C14" w:rsidRDefault="00B57FB0">
      <w:pPr>
        <w:numPr>
          <w:ilvl w:val="0"/>
          <w:numId w:val="11"/>
        </w:numPr>
        <w:spacing w:after="0" w:line="408" w:lineRule="auto"/>
        <w:ind w:right="0" w:hanging="360"/>
      </w:pPr>
      <w:r>
        <w:t>Бумажная кастрюля 4.</w:t>
      </w:r>
      <w:r>
        <w:rPr>
          <w:rFonts w:ascii="Arial" w:eastAsia="Arial" w:hAnsi="Arial" w:cs="Arial"/>
        </w:rPr>
        <w:t xml:space="preserve"> </w:t>
      </w:r>
      <w:r>
        <w:t xml:space="preserve">Олово на игральной карте </w:t>
      </w:r>
    </w:p>
    <w:p w:rsidR="00336C14" w:rsidRDefault="00B57FB0">
      <w:pPr>
        <w:numPr>
          <w:ilvl w:val="0"/>
          <w:numId w:val="12"/>
        </w:numPr>
        <w:ind w:right="0" w:hanging="360"/>
      </w:pPr>
      <w:r>
        <w:t xml:space="preserve">Кто раньше? </w:t>
      </w:r>
    </w:p>
    <w:p w:rsidR="00336C14" w:rsidRDefault="00B57FB0">
      <w:pPr>
        <w:numPr>
          <w:ilvl w:val="0"/>
          <w:numId w:val="12"/>
        </w:numPr>
        <w:spacing w:after="115"/>
        <w:ind w:right="0" w:hanging="360"/>
      </w:pPr>
      <w:r>
        <w:t xml:space="preserve">Наэлектризованный стакан </w:t>
      </w:r>
    </w:p>
    <w:p w:rsidR="00336C14" w:rsidRDefault="00B57FB0">
      <w:pPr>
        <w:spacing w:after="182" w:line="259" w:lineRule="auto"/>
        <w:ind w:left="0" w:right="0" w:firstLine="0"/>
      </w:pPr>
      <w:r>
        <w:t xml:space="preserve"> </w:t>
      </w:r>
    </w:p>
    <w:p w:rsidR="000F0F78" w:rsidRDefault="00B57FB0">
      <w:pPr>
        <w:spacing w:after="9" w:line="405" w:lineRule="auto"/>
        <w:ind w:left="-5" w:right="3477"/>
        <w:rPr>
          <w:b/>
        </w:rPr>
      </w:pPr>
      <w:r>
        <w:rPr>
          <w:b/>
        </w:rPr>
        <w:t>Ошибки н</w:t>
      </w:r>
      <w:r w:rsidR="000F0F78">
        <w:rPr>
          <w:b/>
        </w:rPr>
        <w:t xml:space="preserve">аших глаз. Опыты со светом </w:t>
      </w:r>
    </w:p>
    <w:p w:rsidR="00336C14" w:rsidRDefault="00B57FB0">
      <w:pPr>
        <w:spacing w:after="9" w:line="405" w:lineRule="auto"/>
        <w:ind w:left="-5" w:right="3477"/>
      </w:pPr>
      <w:r>
        <w:t xml:space="preserve"> Элементы геометрической оптики. </w:t>
      </w:r>
    </w:p>
    <w:p w:rsidR="00336C14" w:rsidRDefault="00B57FB0">
      <w:pPr>
        <w:spacing w:after="167" w:line="259" w:lineRule="auto"/>
        <w:ind w:left="-5" w:right="0"/>
      </w:pPr>
      <w:r>
        <w:rPr>
          <w:b/>
          <w:i/>
        </w:rPr>
        <w:t>Перечень занимательных опытов:</w:t>
      </w:r>
      <w:r>
        <w:t xml:space="preserve">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Ложка – рефлектор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Посеребренное яйцо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Вот так лупа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Живая тень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Зелёный чёртик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Не раскупоривая бутылки!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lastRenderedPageBreak/>
        <w:t xml:space="preserve">Копировальное стекло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Птичка в клетке </w:t>
      </w:r>
    </w:p>
    <w:p w:rsidR="00336C14" w:rsidRDefault="00B57FB0">
      <w:pPr>
        <w:numPr>
          <w:ilvl w:val="0"/>
          <w:numId w:val="13"/>
        </w:numPr>
        <w:ind w:right="0" w:hanging="360"/>
      </w:pPr>
      <w:r>
        <w:t xml:space="preserve">Белая и чёрная бумага </w:t>
      </w:r>
    </w:p>
    <w:p w:rsidR="00336C14" w:rsidRDefault="00B57FB0">
      <w:pPr>
        <w:numPr>
          <w:ilvl w:val="0"/>
          <w:numId w:val="13"/>
        </w:numPr>
        <w:spacing w:after="0" w:line="405" w:lineRule="auto"/>
        <w:ind w:right="0" w:hanging="360"/>
      </w:pPr>
      <w:r>
        <w:t>Кто выше 11.</w:t>
      </w:r>
      <w:r>
        <w:rPr>
          <w:rFonts w:ascii="Arial" w:eastAsia="Arial" w:hAnsi="Arial" w:cs="Arial"/>
        </w:rPr>
        <w:t xml:space="preserve"> </w:t>
      </w:r>
      <w:r>
        <w:t xml:space="preserve">Циркуль или глаз? </w:t>
      </w:r>
    </w:p>
    <w:p w:rsidR="00336C14" w:rsidRDefault="00B57FB0">
      <w:pPr>
        <w:ind w:left="356" w:right="0"/>
      </w:pPr>
      <w:r>
        <w:t>12.</w:t>
      </w:r>
      <w:r>
        <w:rPr>
          <w:rFonts w:ascii="Arial" w:eastAsia="Arial" w:hAnsi="Arial" w:cs="Arial"/>
        </w:rPr>
        <w:t xml:space="preserve"> </w:t>
      </w:r>
      <w:r>
        <w:t xml:space="preserve">Монета или шар? </w:t>
      </w:r>
    </w:p>
    <w:p w:rsidR="00336C14" w:rsidRDefault="000F0F78">
      <w:pPr>
        <w:pStyle w:val="1"/>
        <w:ind w:left="-5"/>
      </w:pPr>
      <w:r>
        <w:t xml:space="preserve">Заключение </w:t>
      </w:r>
      <w:r w:rsidR="00B57FB0">
        <w:rPr>
          <w:b w:val="0"/>
        </w:rPr>
        <w:t xml:space="preserve"> </w:t>
      </w:r>
    </w:p>
    <w:p w:rsidR="00336C14" w:rsidRDefault="00B57FB0">
      <w:pPr>
        <w:spacing w:after="238"/>
        <w:ind w:right="0"/>
      </w:pPr>
      <w:r>
        <w:t xml:space="preserve">Наблюдения, опыты – источник знаний о природе явлений. Подготовка и защита проектов. Круглый стол. </w:t>
      </w:r>
    </w:p>
    <w:p w:rsidR="00336C14" w:rsidRDefault="00B57FB0">
      <w:pPr>
        <w:spacing w:after="310" w:line="259" w:lineRule="auto"/>
        <w:ind w:left="361" w:right="0" w:firstLine="0"/>
      </w:pPr>
      <w:r>
        <w:rPr>
          <w:color w:val="767676"/>
        </w:rPr>
        <w:t>1.</w:t>
      </w:r>
      <w:r>
        <w:rPr>
          <w:rFonts w:ascii="Arial" w:eastAsia="Arial" w:hAnsi="Arial" w:cs="Arial"/>
          <w:color w:val="767676"/>
        </w:rPr>
        <w:t xml:space="preserve"> </w:t>
      </w:r>
      <w:r>
        <w:rPr>
          <w:color w:val="767676"/>
        </w:rPr>
        <w:t xml:space="preserve"> </w:t>
      </w:r>
    </w:p>
    <w:p w:rsidR="00336C14" w:rsidRDefault="00B57FB0">
      <w:pPr>
        <w:pStyle w:val="2"/>
        <w:ind w:left="3837" w:hanging="2507"/>
      </w:pPr>
      <w:r>
        <w:rPr>
          <w:b w:val="0"/>
        </w:rPr>
        <w:t>1.</w:t>
      </w:r>
      <w:r>
        <w:rPr>
          <w:rFonts w:ascii="Arial" w:eastAsia="Arial" w:hAnsi="Arial" w:cs="Arial"/>
          <w:b w:val="0"/>
        </w:rPr>
        <w:t xml:space="preserve"> </w:t>
      </w:r>
      <w:r>
        <w:t>Тематическое планирование с определением основных видов учебной деятельности</w:t>
      </w:r>
      <w:r>
        <w:rPr>
          <w:b w:val="0"/>
        </w:rPr>
        <w:t xml:space="preserve"> </w:t>
      </w:r>
    </w:p>
    <w:p w:rsidR="00336C14" w:rsidRDefault="00B57FB0">
      <w:pPr>
        <w:numPr>
          <w:ilvl w:val="0"/>
          <w:numId w:val="14"/>
        </w:numPr>
        <w:spacing w:after="0" w:line="259" w:lineRule="auto"/>
        <w:ind w:right="0" w:hanging="360"/>
      </w:pPr>
      <w:r>
        <w:rPr>
          <w:b/>
        </w:rPr>
        <w:t>Учебный-тематический план</w:t>
      </w:r>
      <w:r>
        <w:t xml:space="preserve"> </w:t>
      </w:r>
    </w:p>
    <w:p w:rsidR="00336C14" w:rsidRDefault="00B57FB0">
      <w:pPr>
        <w:spacing w:after="8" w:line="259" w:lineRule="auto"/>
        <w:ind w:left="-132" w:right="-29" w:firstLine="0"/>
      </w:pPr>
      <w:r>
        <w:rPr>
          <w:noProof/>
        </w:rPr>
        <w:lastRenderedPageBreak/>
        <w:drawing>
          <wp:inline distT="0" distB="0" distL="0" distR="0">
            <wp:extent cx="6047233" cy="6178297"/>
            <wp:effectExtent l="0" t="0" r="0" b="0"/>
            <wp:docPr id="59051" name="Picture 59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1" name="Picture 590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7233" cy="617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14" w:rsidRDefault="00B57FB0">
      <w:pPr>
        <w:spacing w:after="180" w:line="259" w:lineRule="auto"/>
        <w:ind w:left="361" w:right="0" w:firstLine="0"/>
      </w:pPr>
      <w:r>
        <w:t xml:space="preserve"> </w:t>
      </w:r>
    </w:p>
    <w:p w:rsidR="00336C14" w:rsidRDefault="00B57FB0">
      <w:pPr>
        <w:spacing w:after="0" w:line="259" w:lineRule="auto"/>
        <w:ind w:left="0" w:right="0" w:firstLine="0"/>
        <w:jc w:val="right"/>
      </w:pPr>
      <w:r>
        <w:rPr>
          <w:b/>
        </w:rPr>
        <w:t>Таблица 2</w:t>
      </w:r>
      <w:r>
        <w:t xml:space="preserve"> </w:t>
      </w:r>
    </w:p>
    <w:tbl>
      <w:tblPr>
        <w:tblStyle w:val="TableGrid"/>
        <w:tblW w:w="10617" w:type="dxa"/>
        <w:tblInd w:w="-833" w:type="dxa"/>
        <w:tblCellMar>
          <w:top w:w="64" w:type="dxa"/>
          <w:right w:w="8" w:type="dxa"/>
        </w:tblCellMar>
        <w:tblLook w:val="04A0" w:firstRow="1" w:lastRow="0" w:firstColumn="1" w:lastColumn="0" w:noHBand="0" w:noVBand="1"/>
      </w:tblPr>
      <w:tblGrid>
        <w:gridCol w:w="849"/>
        <w:gridCol w:w="850"/>
        <w:gridCol w:w="2411"/>
        <w:gridCol w:w="1431"/>
        <w:gridCol w:w="1541"/>
        <w:gridCol w:w="1734"/>
        <w:gridCol w:w="864"/>
        <w:gridCol w:w="937"/>
      </w:tblGrid>
      <w:tr w:rsidR="00336C14">
        <w:trPr>
          <w:trHeight w:val="129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44" w:lineRule="auto"/>
              <w:ind w:left="204" w:right="0" w:hanging="38"/>
              <w:jc w:val="both"/>
            </w:pPr>
            <w:r>
              <w:t xml:space="preserve">№ </w:t>
            </w:r>
            <w:r>
              <w:rPr>
                <w:b/>
                <w:i/>
              </w:rPr>
              <w:t xml:space="preserve">уро ка по </w:t>
            </w:r>
          </w:p>
          <w:p w:rsidR="00336C14" w:rsidRDefault="00B57FB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i/>
              </w:rPr>
              <w:t>програ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мме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51" w:line="240" w:lineRule="auto"/>
              <w:ind w:left="281" w:right="0" w:hanging="115"/>
              <w:jc w:val="both"/>
            </w:pPr>
            <w:r>
              <w:t xml:space="preserve">№ </w:t>
            </w:r>
            <w:r>
              <w:rPr>
                <w:b/>
                <w:i/>
              </w:rPr>
              <w:t xml:space="preserve">уро ка в </w:t>
            </w:r>
          </w:p>
          <w:p w:rsidR="00336C14" w:rsidRDefault="00B57FB0">
            <w:pPr>
              <w:spacing w:after="0" w:line="259" w:lineRule="auto"/>
              <w:ind w:left="200" w:right="0" w:firstLine="0"/>
            </w:pPr>
            <w:r>
              <w:rPr>
                <w:b/>
                <w:i/>
              </w:rPr>
              <w:t>теме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rPr>
                <w:b/>
                <w:i/>
              </w:rPr>
              <w:t>Тема по программе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C14" w:rsidRDefault="00B57FB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Количество часов по программе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8" w:right="0" w:firstLine="0"/>
            </w:pPr>
            <w:r>
              <w:rPr>
                <w:b/>
                <w:i/>
              </w:rPr>
              <w:t xml:space="preserve"> </w:t>
            </w:r>
          </w:p>
          <w:p w:rsidR="00336C14" w:rsidRDefault="00B57FB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i/>
              </w:rPr>
              <w:t>Форма занятия</w:t>
            </w: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Вид деятельности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C14" w:rsidRDefault="00B57FB0">
            <w:pPr>
              <w:spacing w:after="24" w:line="259" w:lineRule="auto"/>
              <w:ind w:left="-26" w:right="0" w:firstLine="0"/>
              <w:jc w:val="both"/>
            </w:pPr>
            <w:r>
              <w:t xml:space="preserve"> </w:t>
            </w:r>
            <w:proofErr w:type="spellStart"/>
            <w:r>
              <w:rPr>
                <w:b/>
                <w:i/>
              </w:rPr>
              <w:t>Практ</w:t>
            </w:r>
            <w:proofErr w:type="spellEnd"/>
          </w:p>
          <w:p w:rsidR="00336C14" w:rsidRDefault="00B57FB0">
            <w:pPr>
              <w:spacing w:after="0" w:line="259" w:lineRule="auto"/>
              <w:ind w:left="343" w:right="0" w:firstLine="0"/>
            </w:pPr>
            <w:r>
              <w:rPr>
                <w:b/>
                <w:i/>
              </w:rPr>
              <w:t>. р.</w:t>
            </w: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C14" w:rsidRDefault="00B57FB0">
            <w:pPr>
              <w:spacing w:after="0" w:line="259" w:lineRule="auto"/>
              <w:ind w:left="13" w:right="0" w:firstLine="0"/>
              <w:jc w:val="center"/>
            </w:pPr>
            <w:proofErr w:type="spellStart"/>
            <w:r>
              <w:rPr>
                <w:b/>
                <w:i/>
              </w:rPr>
              <w:t>Лабор</w:t>
            </w:r>
            <w:proofErr w:type="spellEnd"/>
            <w:r>
              <w:rPr>
                <w:b/>
                <w:i/>
              </w:rPr>
              <w:t>. Р.</w:t>
            </w:r>
            <w:r>
              <w:t xml:space="preserve"> </w:t>
            </w: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48"/>
        <w:gridCol w:w="847"/>
        <w:gridCol w:w="2407"/>
        <w:gridCol w:w="653"/>
        <w:gridCol w:w="655"/>
        <w:gridCol w:w="128"/>
        <w:gridCol w:w="1562"/>
        <w:gridCol w:w="1724"/>
        <w:gridCol w:w="859"/>
        <w:gridCol w:w="410"/>
        <w:gridCol w:w="524"/>
      </w:tblGrid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Введение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58" w:righ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76" w:right="0" w:firstLine="0"/>
              <w:jc w:val="center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85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80" w:right="0" w:firstLine="0"/>
              <w:jc w:val="center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</w:tr>
      <w:tr w:rsidR="00336C14">
        <w:trPr>
          <w:trHeight w:val="37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Природа живая и неживая. Физика и химия – науки о природе. </w:t>
            </w:r>
            <w:r>
              <w:rPr>
                <w:i/>
              </w:rPr>
              <w:t>Знакомство с простейшим физическим и химическим оборудованием.</w:t>
            </w:r>
            <w:r w:rsidR="00F96412">
              <w:t xml:space="preserve"> Нагре</w:t>
            </w:r>
            <w:r>
              <w:t xml:space="preserve">вательный прибор, особенности пламени. Правила нагревания вещества. </w:t>
            </w:r>
            <w:r w:rsidR="00F96412">
              <w:rPr>
                <w:i/>
              </w:rPr>
              <w:t>Лаборатор</w:t>
            </w:r>
            <w:r>
              <w:rPr>
                <w:i/>
              </w:rPr>
              <w:t>ная работа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2182" w:line="259" w:lineRule="auto"/>
              <w:ind w:left="118" w:right="0" w:firstLine="0"/>
            </w:pPr>
            <w:r>
              <w:t xml:space="preserve">1 </w:t>
            </w:r>
          </w:p>
          <w:p w:rsidR="00336C14" w:rsidRDefault="00B57FB0">
            <w:pPr>
              <w:spacing w:after="0" w:line="259" w:lineRule="auto"/>
              <w:ind w:left="-6" w:right="0" w:firstLine="0"/>
            </w:pPr>
            <w: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>Л</w:t>
            </w:r>
            <w:r>
              <w:rPr>
                <w:vertAlign w:val="superscript"/>
              </w:rPr>
              <w:t>1</w:t>
            </w:r>
            <w:r>
              <w:t xml:space="preserve">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472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140" w:line="244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Измерительные приборы. Знакомство с измерительными приборами. Определение размеров физического тела. </w:t>
            </w:r>
            <w:r>
              <w:rPr>
                <w:i/>
              </w:rPr>
              <w:t>Измерение объема жидкости и емкости сосуда с помощью мензурки. Лабораторная работа Измерение объема твердого тела.</w:t>
            </w:r>
            <w:r>
              <w:t xml:space="preserve"> 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rPr>
                <w:i/>
              </w:rPr>
              <w:t>Лабораторная работа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1078" w:line="259" w:lineRule="auto"/>
              <w:ind w:left="118" w:right="0" w:firstLine="0"/>
            </w:pPr>
            <w:r>
              <w:t xml:space="preserve">1 </w:t>
            </w:r>
          </w:p>
          <w:p w:rsidR="00336C14" w:rsidRDefault="00B57FB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эксперимент, лаб. работа.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П. 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Человек и природа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21</w:t>
            </w: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721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Земля – планета Солнечной системы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113" w:firstLine="0"/>
              <w:jc w:val="righ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</w:tr>
      <w:tr w:rsidR="00336C14">
        <w:trPr>
          <w:trHeight w:val="26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t xml:space="preserve">Звездное небо. </w:t>
            </w:r>
          </w:p>
          <w:p w:rsidR="00336C14" w:rsidRDefault="00B57FB0">
            <w:pPr>
              <w:spacing w:after="41" w:line="240" w:lineRule="auto"/>
              <w:ind w:left="122" w:right="0" w:firstLine="0"/>
              <w:jc w:val="both"/>
            </w:pPr>
            <w:r>
              <w:t xml:space="preserve">Солнечная система. Движение Земли. 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Луна – спутник </w:t>
            </w:r>
          </w:p>
          <w:p w:rsidR="00336C14" w:rsidRDefault="00B57FB0">
            <w:pPr>
              <w:spacing w:after="20" w:line="259" w:lineRule="auto"/>
              <w:ind w:left="122" w:right="0" w:firstLine="0"/>
            </w:pPr>
            <w:r>
              <w:t xml:space="preserve">Земли. Фазы 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t>Луны.</w:t>
            </w:r>
            <w:r>
              <w:rPr>
                <w:i/>
              </w:rPr>
              <w:t xml:space="preserve"> Наблюдение звездного неба. Наблюдение Луны в телескоп.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F96412">
            <w:pPr>
              <w:spacing w:after="0" w:line="259" w:lineRule="auto"/>
              <w:ind w:left="118" w:right="0" w:firstLine="0"/>
            </w:pPr>
            <w:r>
              <w:t>Лабораторна</w:t>
            </w:r>
            <w:r w:rsidR="00B57FB0">
              <w:t xml:space="preserve">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Л,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2 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16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Изменение горизонтальных координат небесных тел в течение суток. Знакомство с простейшими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F96412">
            <w:pPr>
              <w:spacing w:after="0" w:line="259" w:lineRule="auto"/>
              <w:ind w:left="118" w:right="0" w:firstLine="0"/>
            </w:pPr>
            <w:r>
              <w:t>Лабораторна</w:t>
            </w:r>
            <w:r w:rsidR="00B57FB0">
              <w:t xml:space="preserve">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  <w:bottom w:w="157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2410"/>
        <w:gridCol w:w="1191"/>
        <w:gridCol w:w="248"/>
        <w:gridCol w:w="1541"/>
        <w:gridCol w:w="1731"/>
        <w:gridCol w:w="862"/>
        <w:gridCol w:w="703"/>
        <w:gridCol w:w="233"/>
      </w:tblGrid>
      <w:tr w:rsidR="00336C14">
        <w:trPr>
          <w:trHeight w:val="1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23" w:firstLine="0"/>
              <w:jc w:val="both"/>
            </w:pPr>
            <w:r>
              <w:t xml:space="preserve">астрономическими приборами. </w:t>
            </w:r>
            <w:proofErr w:type="spellStart"/>
            <w:r>
              <w:rPr>
                <w:i/>
              </w:rPr>
              <w:t>Определе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ние</w:t>
            </w:r>
            <w:proofErr w:type="spellEnd"/>
            <w:r>
              <w:rPr>
                <w:i/>
              </w:rPr>
              <w:t xml:space="preserve"> азимута Солнца с помощью компаса.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36C14" w:rsidRDefault="00B57FB0">
            <w:pPr>
              <w:spacing w:after="0" w:line="259" w:lineRule="auto"/>
              <w:ind w:left="-24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18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Исследования космического пространства. </w:t>
            </w:r>
            <w:proofErr w:type="spellStart"/>
            <w:r>
              <w:rPr>
                <w:i/>
              </w:rPr>
              <w:t>Изгото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вление</w:t>
            </w:r>
            <w:proofErr w:type="spellEnd"/>
            <w:r>
              <w:rPr>
                <w:i/>
              </w:rPr>
              <w:t xml:space="preserve"> астролябии и измерение высоты Солнца.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117" w:line="259" w:lineRule="auto"/>
              <w:ind w:left="118" w:right="0" w:firstLine="0"/>
              <w:jc w:val="both"/>
            </w:pPr>
            <w:r>
              <w:t xml:space="preserve">Конференция </w:t>
            </w:r>
          </w:p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(защита проектов)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Земля – место обитания человека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0" w:right="-2" w:firstLine="0"/>
            </w:pPr>
            <w:r>
              <w:rPr>
                <w:b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</w:tr>
      <w:tr w:rsidR="00336C14">
        <w:trPr>
          <w:trHeight w:val="18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Литосфера, мантия, ядро; увеличение плотности и температуры Земли с глубиной. Изучение земных недр.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</w:p>
          <w:p w:rsidR="00336C14" w:rsidRDefault="00B57FB0">
            <w:pPr>
              <w:spacing w:after="45" w:line="240" w:lineRule="auto"/>
              <w:ind w:left="118" w:right="0" w:firstLine="0"/>
            </w:pPr>
            <w:proofErr w:type="spellStart"/>
            <w:r>
              <w:t>демонстраци</w:t>
            </w:r>
            <w:proofErr w:type="spellEnd"/>
            <w:r>
              <w:t xml:space="preserve"> я </w:t>
            </w:r>
          </w:p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видеоролика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1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t xml:space="preserve">Гидросфера. 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Судоходство. Исследование морских глубин.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</w:p>
          <w:p w:rsidR="00336C14" w:rsidRDefault="00B57FB0">
            <w:pPr>
              <w:spacing w:after="55" w:line="236" w:lineRule="auto"/>
              <w:ind w:left="118" w:right="0" w:firstLine="0"/>
            </w:pPr>
            <w:proofErr w:type="spellStart"/>
            <w:r>
              <w:t>демонстраци</w:t>
            </w:r>
            <w:proofErr w:type="spellEnd"/>
            <w:r>
              <w:t xml:space="preserve"> я </w:t>
            </w:r>
          </w:p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видеоролика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209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113" w:hanging="134"/>
            </w:pPr>
            <w:r>
              <w:rPr>
                <w:color w:val="767676"/>
              </w:rPr>
              <w:t xml:space="preserve"> </w:t>
            </w:r>
            <w:r>
              <w:t xml:space="preserve">Атмосфера. Атмосферное давление, барометр. </w:t>
            </w:r>
            <w:r>
              <w:rPr>
                <w:i/>
              </w:rPr>
              <w:t>Измерение атмосферного давления барометром.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403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195" w:hanging="134"/>
            </w:pPr>
            <w:r>
              <w:rPr>
                <w:color w:val="767676"/>
              </w:rPr>
              <w:t xml:space="preserve"> </w:t>
            </w:r>
            <w:r>
              <w:t xml:space="preserve">Влажность воздуха, определение относительной влажности. Атмосферные явления, гром и молния. Освоение атмосферы человеком. Кругообороты углерода и азота. </w:t>
            </w:r>
            <w:r>
              <w:rPr>
                <w:i/>
              </w:rPr>
              <w:t>Изготовление простейшего гигрометра.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Человек дополняет природу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</w:tr>
      <w:tr w:rsidR="00336C14">
        <w:trPr>
          <w:trHeight w:val="12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-7" w:hanging="134"/>
            </w:pPr>
            <w:r>
              <w:rPr>
                <w:color w:val="767676"/>
              </w:rPr>
              <w:t xml:space="preserve"> </w:t>
            </w:r>
            <w:r>
              <w:t xml:space="preserve">Простые механизмы. </w:t>
            </w:r>
            <w:r w:rsidR="00B06730">
              <w:rPr>
                <w:i/>
              </w:rPr>
              <w:t>Знакомст</w:t>
            </w:r>
            <w:r>
              <w:rPr>
                <w:i/>
              </w:rPr>
              <w:t>во с простыми механизмами.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49"/>
        <w:gridCol w:w="850"/>
        <w:gridCol w:w="2411"/>
        <w:gridCol w:w="1431"/>
        <w:gridCol w:w="1541"/>
        <w:gridCol w:w="1734"/>
        <w:gridCol w:w="864"/>
        <w:gridCol w:w="937"/>
      </w:tblGrid>
      <w:tr w:rsidR="00336C14">
        <w:trPr>
          <w:trHeight w:val="1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2" w:right="0" w:firstLine="0"/>
              <w:jc w:val="both"/>
            </w:pPr>
            <w:r>
              <w:rPr>
                <w:color w:val="767676"/>
              </w:rPr>
              <w:t xml:space="preserve"> </w:t>
            </w:r>
            <w:r>
              <w:t>Механическая работа.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Энергия. Синтетические материалы.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9" w:right="0" w:firstLine="0"/>
            </w:pPr>
            <w:r>
              <w:t xml:space="preserve"> 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Механизмы – помощники человека.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18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Простые механизмы, рычаг, наклонная плоскость, подвижный и неподвижный блоки, их назначение.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209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>Механическая работа, условия ее совершения. Джоуль – единица измерения работы.</w:t>
            </w:r>
            <w:r>
              <w:rPr>
                <w:i/>
              </w:rPr>
              <w:t xml:space="preserve"> Вычисление механической работы.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9" w:right="0" w:firstLine="0"/>
            </w:pPr>
            <w:r>
              <w:t xml:space="preserve"> 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Р, 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</w:tr>
      <w:tr w:rsidR="00336C14">
        <w:trPr>
          <w:trHeight w:val="182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1" w:line="239" w:lineRule="auto"/>
              <w:ind w:left="122" w:right="189" w:hanging="134"/>
              <w:jc w:val="both"/>
            </w:pPr>
            <w:r>
              <w:rPr>
                <w:color w:val="767676"/>
              </w:rPr>
              <w:t xml:space="preserve"> </w:t>
            </w:r>
            <w:r>
              <w:t xml:space="preserve">Энергия. Источники энергии. Различные виды топлива. </w:t>
            </w:r>
          </w:p>
          <w:p w:rsidR="00336C14" w:rsidRDefault="00B57FB0">
            <w:pPr>
              <w:spacing w:after="0" w:line="259" w:lineRule="auto"/>
              <w:ind w:left="122" w:right="-1" w:firstLine="0"/>
              <w:jc w:val="both"/>
            </w:pPr>
            <w:r>
              <w:t xml:space="preserve">Солнечная энергия, ее роль для жизни на Земле.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20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3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Тепловые двигатели, двигатели внутреннего сгорания, их применение. 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t>Тепловые, атомные и гидроэлектростанции.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1356" w:line="259" w:lineRule="auto"/>
              <w:ind w:left="118" w:right="0" w:firstLine="0"/>
            </w:pPr>
            <w:r>
              <w:t xml:space="preserve">1 </w:t>
            </w:r>
          </w:p>
          <w:p w:rsidR="00336C14" w:rsidRDefault="00B57FB0">
            <w:pPr>
              <w:spacing w:after="0" w:line="259" w:lineRule="auto"/>
              <w:ind w:left="-17" w:right="0" w:firstLine="0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23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Создание материалов с заранее заданными свойствами: твердые, жаропрочные, морозостойкие материалы, искусственные кристаллы.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18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-3" w:hanging="134"/>
            </w:pPr>
            <w:r>
              <w:rPr>
                <w:color w:val="767676"/>
              </w:rPr>
              <w:t xml:space="preserve"> </w:t>
            </w:r>
            <w:r>
              <w:t xml:space="preserve">Полимеры, свойства и применение некоторых из них. </w:t>
            </w:r>
            <w:r>
              <w:rPr>
                <w:i/>
              </w:rPr>
              <w:t>Знакомство с коллекцией пластмасс.</w:t>
            </w:r>
            <w: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50"/>
        <w:gridCol w:w="849"/>
        <w:gridCol w:w="2410"/>
        <w:gridCol w:w="1310"/>
        <w:gridCol w:w="128"/>
        <w:gridCol w:w="1541"/>
        <w:gridCol w:w="1731"/>
        <w:gridCol w:w="862"/>
        <w:gridCol w:w="703"/>
        <w:gridCol w:w="233"/>
      </w:tblGrid>
      <w:tr w:rsidR="00336C14">
        <w:trPr>
          <w:trHeight w:val="18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>Волокна: природные и искусственные, их свойства и применение.</w:t>
            </w:r>
            <w:r w:rsidR="00B06730">
              <w:rPr>
                <w:i/>
              </w:rPr>
              <w:t xml:space="preserve"> Знакомс</w:t>
            </w:r>
            <w:r>
              <w:rPr>
                <w:i/>
              </w:rPr>
              <w:t>тво с коллекцией волокон.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9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Каучуки и резина, их свойства и применение.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Взаимосвязь человека и природы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  <w:jc w:val="both"/>
            </w:pPr>
            <w:r>
              <w:t xml:space="preserve">1 </w:t>
            </w:r>
          </w:p>
        </w:tc>
      </w:tr>
      <w:tr w:rsidR="00336C14">
        <w:trPr>
          <w:trHeight w:val="458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Загрязнение атмосферы и гидросферы, их влияние на здоровье людей. Контроль за состоянием атмосферы и гидросферы. Рациональное использование топлива. Использование энергии рек, ветра, приливов, тепла Земли; энергия Солнца.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Л,П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23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Современные наука и производство. Средства связи. Знания, их роль в жизни человека и общества. Как люди познают окружающий мир.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1351" w:line="259" w:lineRule="auto"/>
              <w:ind w:left="118" w:right="0" w:firstLine="0"/>
            </w:pPr>
            <w:r>
              <w:t xml:space="preserve">1 </w:t>
            </w:r>
          </w:p>
          <w:p w:rsidR="00336C14" w:rsidRDefault="00B57FB0">
            <w:pPr>
              <w:spacing w:after="0" w:line="259" w:lineRule="auto"/>
              <w:ind w:left="-1" w:right="0" w:firstLine="0"/>
            </w:pP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23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Управление производством: роль автоматики, электроники. Компьютеризация производства. Роботы. </w:t>
            </w:r>
            <w:proofErr w:type="spellStart"/>
            <w:r>
              <w:t>Цехиавтоматы</w:t>
            </w:r>
            <w:proofErr w:type="spellEnd"/>
            <w:r>
              <w:t xml:space="preserve">.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19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Средства связи и передача информации: телеграф, телефон, радиосвязь, телевидение. </w:t>
            </w:r>
            <w:proofErr w:type="spellStart"/>
            <w:r>
              <w:rPr>
                <w:i/>
              </w:rPr>
              <w:t>Изучени</w:t>
            </w:r>
            <w:proofErr w:type="spellEnd"/>
            <w:r>
              <w:rPr>
                <w:i/>
              </w:rPr>
              <w:t xml:space="preserve"> е устройства и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proofErr w:type="spellStart"/>
            <w:r>
              <w:t>Лабораторна</w:t>
            </w:r>
            <w:proofErr w:type="spellEnd"/>
            <w:r>
              <w:t xml:space="preserve"> 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Р, П, К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50"/>
        <w:gridCol w:w="849"/>
        <w:gridCol w:w="2409"/>
        <w:gridCol w:w="655"/>
        <w:gridCol w:w="537"/>
        <w:gridCol w:w="248"/>
        <w:gridCol w:w="1541"/>
        <w:gridCol w:w="1730"/>
        <w:gridCol w:w="863"/>
        <w:gridCol w:w="935"/>
      </w:tblGrid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rPr>
                <w:i/>
              </w:rPr>
              <w:t>принципа действия телеграфного аппарата.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716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838" w:right="0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Занимательные опыты по физике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68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94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396" w:firstLine="0"/>
              <w:jc w:val="both"/>
            </w:pPr>
            <w:r>
              <w:rPr>
                <w:b/>
              </w:rPr>
              <w:lastRenderedPageBreak/>
              <w:t>Понятие физического эксперимента. Роль физического эксперимента в науке физики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58" w:right="0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127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Физический эксперимент. Виды физического эксперимента.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12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Погрешность измерения. Виды погрешностей измерения.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Расчёт погрешности измерения.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Роль эксперимента в жизни человека.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Опыты с жидкостями и газами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10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«Спички – лакомки»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«Яйцо в солёной воде»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127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«Пять этажей» Опыт «Удивительный подсвечник»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«Стакан с водой»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«Яйцо в графине»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«Яйцо в графине»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«Подъём тарелки с мылом»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«Соединённые стаканы»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Опыт «Разбейте стакан» Опыт «Уроните монетку»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50"/>
        <w:gridCol w:w="849"/>
        <w:gridCol w:w="2410"/>
        <w:gridCol w:w="712"/>
        <w:gridCol w:w="716"/>
        <w:gridCol w:w="1541"/>
        <w:gridCol w:w="1730"/>
        <w:gridCol w:w="745"/>
        <w:gridCol w:w="128"/>
        <w:gridCol w:w="936"/>
      </w:tblGrid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Мыльные пузыри и плёнки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7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414" w:hanging="134"/>
              <w:jc w:val="both"/>
            </w:pPr>
            <w:r>
              <w:rPr>
                <w:color w:val="767676"/>
              </w:rPr>
              <w:t xml:space="preserve"> </w:t>
            </w:r>
            <w:r>
              <w:t xml:space="preserve">Мыльные пузыри. Гибкая оболочка мыльных пузырей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Мал мала меньше Снежные цветы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Превращение мыльного пузыря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Шар в бочке Шар</w:t>
            </w:r>
            <w:r w:rsidR="00B06730">
              <w:rPr>
                <w:i/>
              </w:rPr>
              <w:t xml:space="preserve"> </w:t>
            </w:r>
            <w:r>
              <w:rPr>
                <w:i/>
              </w:rPr>
              <w:t>недотрога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  <w:jc w:val="both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Свеча, погасни! Мыльный винт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Интересные случаи равновесия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15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90" w:hanging="134"/>
              <w:jc w:val="both"/>
            </w:pPr>
            <w:r>
              <w:rPr>
                <w:color w:val="767676"/>
              </w:rPr>
              <w:t xml:space="preserve"> </w:t>
            </w:r>
            <w:r>
              <w:t>Понятие равновесия. Понятие центра тяжести. Правило рычага.</w:t>
            </w:r>
            <w:r>
              <w:rPr>
                <w:i/>
              </w:rPr>
              <w:t xml:space="preserve"> Карандаш на острие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Поварёшка и тарелка Яйцо на бутылке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Две вилки и монета Пятнадцать спичек на одной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Верёвочные весы Парафиновый мотор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 xml:space="preserve">Подставка для супницы </w:t>
            </w:r>
            <w:r w:rsidR="00B06730">
              <w:rPr>
                <w:i/>
              </w:rPr>
              <w:t>все</w:t>
            </w:r>
            <w:r>
              <w:rPr>
                <w:i/>
              </w:rPr>
              <w:t xml:space="preserve"> 28!!!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442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Защита проектов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Занимательные опыты. Защита проектов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Л, К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28" w:line="259" w:lineRule="auto"/>
              <w:ind w:left="118" w:right="0" w:firstLine="0"/>
            </w:pPr>
            <w:r>
              <w:rPr>
                <w:b/>
              </w:rPr>
              <w:t xml:space="preserve">Инерция и центробежная сила. </w:t>
            </w:r>
          </w:p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Волчки и маятники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336C14">
        <w:trPr>
          <w:trHeight w:val="237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42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Понятие инерции и инертности. </w:t>
            </w:r>
          </w:p>
          <w:p w:rsidR="00336C14" w:rsidRDefault="00B57FB0">
            <w:pPr>
              <w:spacing w:after="0" w:line="259" w:lineRule="auto"/>
              <w:ind w:left="122" w:right="-2" w:firstLine="0"/>
            </w:pPr>
            <w:r>
              <w:t>Центробежная сила. Применение данных физических понятий в жизнедеятельности человека.</w:t>
            </w:r>
            <w:r>
              <w:rPr>
                <w:i/>
              </w:rPr>
              <w:t xml:space="preserve"> Монета и бумажное кольцо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5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2" w:right="-2" w:firstLine="0"/>
              <w:jc w:val="both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 xml:space="preserve">Чур не урони! Шнурок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>Опыт -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</w:tbl>
    <w:p w:rsidR="00336C14" w:rsidRDefault="00336C14">
      <w:pPr>
        <w:spacing w:after="0" w:line="259" w:lineRule="auto"/>
        <w:ind w:left="-1700" w:right="11063" w:firstLine="0"/>
      </w:pPr>
    </w:p>
    <w:tbl>
      <w:tblPr>
        <w:tblStyle w:val="TableGrid"/>
        <w:tblW w:w="10617" w:type="dxa"/>
        <w:tblInd w:w="-833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850"/>
        <w:gridCol w:w="849"/>
        <w:gridCol w:w="2410"/>
        <w:gridCol w:w="712"/>
        <w:gridCol w:w="716"/>
        <w:gridCol w:w="1541"/>
        <w:gridCol w:w="1730"/>
        <w:gridCol w:w="625"/>
        <w:gridCol w:w="248"/>
        <w:gridCol w:w="936"/>
      </w:tblGrid>
      <w:tr w:rsidR="00336C14">
        <w:trPr>
          <w:trHeight w:val="44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rPr>
                <w:i/>
              </w:rPr>
              <w:t>и цепочка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</w:tr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83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 xml:space="preserve">Какое - крутое? Какое – сырое? </w:t>
            </w:r>
          </w:p>
          <w:p w:rsidR="00336C14" w:rsidRDefault="00B57FB0">
            <w:pPr>
              <w:spacing w:after="0" w:line="259" w:lineRule="auto"/>
              <w:ind w:left="122" w:right="0" w:firstLine="0"/>
            </w:pPr>
            <w:r>
              <w:rPr>
                <w:i/>
              </w:rPr>
              <w:t>Танцующее яйцо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Маятник Фуко Смешная дуэль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Опыты с теплотой и электричеством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0" w:right="-2" w:firstLine="0"/>
            </w:pPr>
            <w:r>
              <w:rPr>
                <w:b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336C14">
        <w:trPr>
          <w:trHeight w:val="126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Понятие источника тока. Электризация тел. Проводимость жидкости.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Лимон - источник тока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Электрический цветок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2" w:right="0" w:firstLine="0"/>
              <w:jc w:val="both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Бумажная кастрюля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Олово на игральной карте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Кто раньше?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Наэлектризованный стакан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rPr>
                <w:b/>
              </w:rPr>
              <w:t>Ошибки наших глаз. Опыты со светом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0" w:right="-2" w:firstLine="0"/>
              <w:jc w:val="both"/>
            </w:pPr>
            <w:r>
              <w:rPr>
                <w:b/>
              </w:rPr>
              <w:t>12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336C14">
        <w:trPr>
          <w:trHeight w:val="9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t xml:space="preserve">Элементы геометрической оптики.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Лекция,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П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Ложка – рефлектор Посеребренное яйцо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Вот так лупа Живая тень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 xml:space="preserve">Зелёный </w:t>
            </w:r>
            <w:r w:rsidR="00B06730">
              <w:rPr>
                <w:i/>
              </w:rPr>
              <w:t>чёртик,</w:t>
            </w:r>
            <w:r>
              <w:rPr>
                <w:i/>
              </w:rPr>
              <w:t xml:space="preserve"> </w:t>
            </w:r>
            <w:r w:rsidR="00B06730">
              <w:rPr>
                <w:i/>
              </w:rPr>
              <w:t>не</w:t>
            </w:r>
            <w:r>
              <w:rPr>
                <w:i/>
              </w:rPr>
              <w:t xml:space="preserve"> раскупоривая бутылки!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9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lastRenderedPageBreak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Копировальное стекло Птичка в клетке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  <w:tr w:rsidR="00336C14">
        <w:trPr>
          <w:trHeight w:val="7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478" w:right="0" w:firstLine="0"/>
            </w:pPr>
            <w:r>
              <w:rPr>
                <w:color w:val="767676"/>
              </w:rPr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tabs>
                <w:tab w:val="center" w:pos="568"/>
              </w:tabs>
              <w:spacing w:after="0" w:line="259" w:lineRule="auto"/>
              <w:ind w:left="-12" w:right="0" w:firstLine="0"/>
            </w:pPr>
            <w:r>
              <w:rPr>
                <w:color w:val="767676"/>
              </w:rPr>
              <w:t xml:space="preserve"> </w:t>
            </w:r>
            <w:r>
              <w:rPr>
                <w:color w:val="767676"/>
              </w:rPr>
              <w:tab/>
              <w:t>1.</w:t>
            </w:r>
            <w:r>
              <w:rPr>
                <w:rFonts w:ascii="Arial" w:eastAsia="Arial" w:hAnsi="Arial" w:cs="Arial"/>
                <w:color w:val="76767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-6" w:hanging="134"/>
            </w:pPr>
            <w:r>
              <w:rPr>
                <w:color w:val="767676"/>
              </w:rPr>
              <w:t xml:space="preserve"> </w:t>
            </w:r>
            <w:r>
              <w:rPr>
                <w:i/>
              </w:rPr>
              <w:t>Белая и чёрная бумага Кто выше</w:t>
            </w:r>
            <w: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Опыт исследование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22" w:right="0" w:firstLine="0"/>
            </w:pPr>
            <w:r>
              <w:t xml:space="preserve">Р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1 </w:t>
            </w: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C14" w:rsidRDefault="00336C14">
            <w:pPr>
              <w:spacing w:after="160" w:line="259" w:lineRule="auto"/>
              <w:ind w:left="0" w:righ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C14" w:rsidRDefault="00B57FB0">
            <w:pPr>
              <w:spacing w:after="0" w:line="259" w:lineRule="auto"/>
              <w:ind w:left="118" w:right="0" w:firstLine="0"/>
            </w:pPr>
            <w:r>
              <w:t xml:space="preserve"> </w:t>
            </w:r>
          </w:p>
        </w:tc>
      </w:tr>
    </w:tbl>
    <w:p w:rsidR="00336C14" w:rsidRDefault="00B57FB0">
      <w:pPr>
        <w:spacing w:after="0" w:line="259" w:lineRule="auto"/>
        <w:ind w:left="-847" w:right="-432" w:firstLine="0"/>
        <w:jc w:val="both"/>
      </w:pPr>
      <w:r>
        <w:rPr>
          <w:noProof/>
        </w:rPr>
        <w:drawing>
          <wp:inline distT="0" distB="0" distL="0" distR="0">
            <wp:extent cx="6757416" cy="2456688"/>
            <wp:effectExtent l="0" t="0" r="0" b="0"/>
            <wp:docPr id="59074" name="Picture 59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4" name="Picture 590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7416" cy="245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lastRenderedPageBreak/>
        <w:t xml:space="preserve"> </w:t>
      </w:r>
    </w:p>
    <w:p w:rsidR="00336C14" w:rsidRDefault="00B57FB0">
      <w:pPr>
        <w:spacing w:after="127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122" w:line="259" w:lineRule="auto"/>
        <w:ind w:left="721" w:right="0" w:firstLine="0"/>
        <w:jc w:val="both"/>
      </w:pPr>
      <w:r>
        <w:t xml:space="preserve"> </w:t>
      </w:r>
    </w:p>
    <w:p w:rsidR="00336C14" w:rsidRDefault="00B57FB0">
      <w:pPr>
        <w:spacing w:after="0" w:line="259" w:lineRule="auto"/>
        <w:ind w:left="721" w:right="0" w:firstLine="0"/>
        <w:jc w:val="both"/>
      </w:pPr>
      <w:r>
        <w:t xml:space="preserve"> </w:t>
      </w:r>
    </w:p>
    <w:p w:rsidR="00B06730" w:rsidRDefault="00B57FB0">
      <w:pPr>
        <w:spacing w:after="0" w:line="403" w:lineRule="auto"/>
        <w:ind w:left="346" w:right="362" w:firstLine="2799"/>
        <w:rPr>
          <w:b/>
        </w:rPr>
      </w:pPr>
      <w:r>
        <w:rPr>
          <w:b/>
        </w:rPr>
        <w:t xml:space="preserve">Список используемой литературы </w:t>
      </w:r>
    </w:p>
    <w:p w:rsidR="00336C14" w:rsidRDefault="00B57FB0" w:rsidP="00B06730">
      <w:pPr>
        <w:spacing w:after="0" w:line="403" w:lineRule="auto"/>
        <w:ind w:left="346" w:right="362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Алексинский, В.Н. Занимательные опыты по химии. Книга для учителя [Текст] / </w:t>
      </w:r>
    </w:p>
    <w:p w:rsidR="00336C14" w:rsidRDefault="00B57FB0">
      <w:pPr>
        <w:ind w:left="731" w:right="0"/>
      </w:pPr>
      <w:r>
        <w:t xml:space="preserve">В.Н. Алексинский - М.: Дрофа – 2010 г., 96 с.; </w:t>
      </w:r>
    </w:p>
    <w:p w:rsidR="00336C14" w:rsidRDefault="00B57FB0">
      <w:pPr>
        <w:numPr>
          <w:ilvl w:val="0"/>
          <w:numId w:val="14"/>
        </w:numPr>
        <w:ind w:right="0" w:hanging="360"/>
      </w:pPr>
      <w:r>
        <w:t xml:space="preserve">Галилео. Наука опытным путем. [Текст] / Научно-популярное периодическое издание. - М.: ООО Де </w:t>
      </w:r>
      <w:proofErr w:type="spellStart"/>
      <w:r>
        <w:t>Агостини</w:t>
      </w:r>
      <w:proofErr w:type="spellEnd"/>
      <w:r>
        <w:t xml:space="preserve">. Россия; </w:t>
      </w:r>
    </w:p>
    <w:p w:rsidR="00336C14" w:rsidRDefault="00B57FB0">
      <w:pPr>
        <w:numPr>
          <w:ilvl w:val="0"/>
          <w:numId w:val="14"/>
        </w:numPr>
        <w:spacing w:after="16"/>
        <w:ind w:right="0" w:hanging="360"/>
      </w:pPr>
      <w:proofErr w:type="spellStart"/>
      <w:r>
        <w:t>Гара</w:t>
      </w:r>
      <w:proofErr w:type="spellEnd"/>
      <w:r>
        <w:t xml:space="preserve">, Н.Н., Зуева М.В. Химия. 8-9 классы. Школьный практикум. [Текст] / </w:t>
      </w:r>
    </w:p>
    <w:p w:rsidR="00336C14" w:rsidRDefault="00B57FB0">
      <w:pPr>
        <w:ind w:left="731" w:right="0"/>
      </w:pPr>
      <w:proofErr w:type="spellStart"/>
      <w:r>
        <w:t>Н.Н.Гара</w:t>
      </w:r>
      <w:proofErr w:type="spellEnd"/>
      <w:r>
        <w:t xml:space="preserve"> – М.: Дрофа – 2008 г., 128 с.; </w:t>
      </w:r>
    </w:p>
    <w:p w:rsidR="00336C14" w:rsidRDefault="00B57FB0">
      <w:pPr>
        <w:numPr>
          <w:ilvl w:val="0"/>
          <w:numId w:val="14"/>
        </w:numPr>
        <w:spacing w:after="0" w:line="344" w:lineRule="auto"/>
        <w:ind w:right="0" w:hanging="360"/>
      </w:pPr>
      <w:r>
        <w:t>Горев, Л. А. Занимательные опыты по физике в 6-7 классах средней школы. Кн. для учителя. [Электронный ресурс] / Л. А. Горев - М.: Просвещение, 1985 г. — 175 с.; 5.</w:t>
      </w:r>
      <w:r>
        <w:rPr>
          <w:rFonts w:ascii="Arial" w:eastAsia="Arial" w:hAnsi="Arial" w:cs="Arial"/>
        </w:rPr>
        <w:t xml:space="preserve"> </w:t>
      </w:r>
      <w:r>
        <w:t xml:space="preserve">Гуревич, А. Е., Краснов М. В., </w:t>
      </w:r>
      <w:proofErr w:type="spellStart"/>
      <w:r>
        <w:t>Нотов</w:t>
      </w:r>
      <w:proofErr w:type="spellEnd"/>
      <w:r>
        <w:t xml:space="preserve"> Л. А., </w:t>
      </w:r>
      <w:proofErr w:type="spellStart"/>
      <w:r>
        <w:t>Понтак</w:t>
      </w:r>
      <w:proofErr w:type="spellEnd"/>
      <w:r>
        <w:t xml:space="preserve"> Л. С. Химия. Физика. 5 класс. </w:t>
      </w:r>
    </w:p>
    <w:p w:rsidR="00336C14" w:rsidRDefault="00B57FB0">
      <w:pPr>
        <w:ind w:left="731" w:right="0"/>
      </w:pPr>
      <w:r>
        <w:t xml:space="preserve">Рабочая тетрадь. [Текст] / А. Е. Гуревич, М. В. Краснов, Л. А. </w:t>
      </w:r>
      <w:proofErr w:type="spellStart"/>
      <w:r>
        <w:t>Нотов</w:t>
      </w:r>
      <w:proofErr w:type="spellEnd"/>
      <w:r>
        <w:t xml:space="preserve">, Л. С. </w:t>
      </w:r>
      <w:proofErr w:type="spellStart"/>
      <w:r>
        <w:t>Понтак</w:t>
      </w:r>
      <w:proofErr w:type="spellEnd"/>
      <w:r>
        <w:t xml:space="preserve">. - </w:t>
      </w:r>
      <w:proofErr w:type="spellStart"/>
      <w:proofErr w:type="gramStart"/>
      <w:r>
        <w:t>М.:Дрофа</w:t>
      </w:r>
      <w:proofErr w:type="spellEnd"/>
      <w:proofErr w:type="gramEnd"/>
      <w:r>
        <w:t xml:space="preserve">. 2012 г., 10 с.; </w:t>
      </w:r>
    </w:p>
    <w:p w:rsidR="00336C14" w:rsidRDefault="00B57FB0">
      <w:pPr>
        <w:numPr>
          <w:ilvl w:val="0"/>
          <w:numId w:val="15"/>
        </w:numPr>
        <w:spacing w:after="8"/>
        <w:ind w:right="0" w:hanging="360"/>
      </w:pPr>
      <w:r>
        <w:t xml:space="preserve">Гуревич, А. Е., Краснов М. В., </w:t>
      </w:r>
      <w:proofErr w:type="spellStart"/>
      <w:r>
        <w:t>Нотов</w:t>
      </w:r>
      <w:proofErr w:type="spellEnd"/>
      <w:r>
        <w:t xml:space="preserve"> Л. А., </w:t>
      </w:r>
      <w:proofErr w:type="spellStart"/>
      <w:r>
        <w:t>Понтак</w:t>
      </w:r>
      <w:proofErr w:type="spellEnd"/>
      <w:r>
        <w:t xml:space="preserve"> Л. С. Химия. Физика. 6 класс. </w:t>
      </w:r>
    </w:p>
    <w:p w:rsidR="00336C14" w:rsidRDefault="00B57FB0">
      <w:pPr>
        <w:ind w:left="731" w:right="0"/>
      </w:pPr>
      <w:r>
        <w:t xml:space="preserve">Рабочая тетрадь. [Текст] / А. Е. Гуревич, М. В. Краснов, Л. А. </w:t>
      </w:r>
      <w:proofErr w:type="spellStart"/>
      <w:r>
        <w:t>Нотов</w:t>
      </w:r>
      <w:proofErr w:type="spellEnd"/>
      <w:r>
        <w:t xml:space="preserve">, Л. С. </w:t>
      </w:r>
      <w:proofErr w:type="spellStart"/>
      <w:r>
        <w:t>Понтак</w:t>
      </w:r>
      <w:proofErr w:type="spellEnd"/>
      <w:r>
        <w:t xml:space="preserve">. - </w:t>
      </w:r>
      <w:proofErr w:type="spellStart"/>
      <w:proofErr w:type="gramStart"/>
      <w:r>
        <w:t>М.:Дрофа</w:t>
      </w:r>
      <w:proofErr w:type="spellEnd"/>
      <w:proofErr w:type="gramEnd"/>
      <w:r>
        <w:t xml:space="preserve">. 2012 г., 10 с.; </w:t>
      </w:r>
    </w:p>
    <w:p w:rsidR="00336C14" w:rsidRDefault="00B57FB0">
      <w:pPr>
        <w:numPr>
          <w:ilvl w:val="0"/>
          <w:numId w:val="15"/>
        </w:numPr>
        <w:ind w:right="0" w:hanging="360"/>
      </w:pPr>
      <w:r>
        <w:t xml:space="preserve">Гуревич, А.Е., Исаев Д.С., </w:t>
      </w:r>
      <w:proofErr w:type="spellStart"/>
      <w:r>
        <w:t>Понтак</w:t>
      </w:r>
      <w:proofErr w:type="spellEnd"/>
      <w:r>
        <w:t xml:space="preserve"> А.С. Физика. Химия. 5 - 6 классы. [Текст] /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Д.С.Исаев</w:t>
      </w:r>
      <w:proofErr w:type="spellEnd"/>
      <w:r>
        <w:t xml:space="preserve">, </w:t>
      </w:r>
      <w:proofErr w:type="spellStart"/>
      <w:r>
        <w:t>А.С.Понтак</w:t>
      </w:r>
      <w:proofErr w:type="spellEnd"/>
      <w:r>
        <w:t xml:space="preserve">. - М.: Дрофа. - 2011 г., 96 с.; </w:t>
      </w:r>
    </w:p>
    <w:p w:rsidR="00336C14" w:rsidRDefault="00B57FB0">
      <w:pPr>
        <w:numPr>
          <w:ilvl w:val="0"/>
          <w:numId w:val="15"/>
        </w:numPr>
        <w:ind w:right="0" w:hanging="360"/>
      </w:pPr>
      <w:r>
        <w:t xml:space="preserve">Еремина, Е.А. Химия. Краткий справочник школьника. 8-11 классы [Текст] / </w:t>
      </w:r>
      <w:proofErr w:type="spellStart"/>
      <w:r>
        <w:t>Е.А.Еремина</w:t>
      </w:r>
      <w:proofErr w:type="spellEnd"/>
      <w:r>
        <w:t xml:space="preserve">, </w:t>
      </w:r>
      <w:proofErr w:type="spellStart"/>
      <w:r>
        <w:t>В.В.Еремин</w:t>
      </w:r>
      <w:proofErr w:type="spellEnd"/>
      <w:r>
        <w:t xml:space="preserve">, </w:t>
      </w:r>
      <w:proofErr w:type="spellStart"/>
      <w:r>
        <w:t>Н.Е.Кузьменко</w:t>
      </w:r>
      <w:proofErr w:type="spellEnd"/>
      <w:r>
        <w:t xml:space="preserve">. – М.: Дрофа – 2007 г., 208 с.; </w:t>
      </w:r>
    </w:p>
    <w:p w:rsidR="00336C14" w:rsidRDefault="00B57FB0">
      <w:pPr>
        <w:numPr>
          <w:ilvl w:val="0"/>
          <w:numId w:val="15"/>
        </w:numPr>
        <w:spacing w:after="0"/>
        <w:ind w:right="0" w:hanging="360"/>
      </w:pPr>
      <w:r>
        <w:t xml:space="preserve">Занимательные научные опыты для детей. [Электронный ресурс] </w:t>
      </w:r>
    </w:p>
    <w:p w:rsidR="00336C14" w:rsidRDefault="00B57FB0">
      <w:pPr>
        <w:spacing w:after="179" w:line="252" w:lineRule="auto"/>
        <w:ind w:left="716" w:right="0"/>
      </w:pPr>
      <w:r>
        <w:t xml:space="preserve">/ </w:t>
      </w:r>
      <w:r>
        <w:rPr>
          <w:u w:val="single" w:color="000000"/>
        </w:rPr>
        <w:t>http://adalin.mospsy.ru/l_01_00/l_01_10o.shtml#Scene_1</w:t>
      </w:r>
      <w:r>
        <w:t xml:space="preserve">; </w:t>
      </w:r>
    </w:p>
    <w:p w:rsidR="00336C14" w:rsidRDefault="00B57FB0">
      <w:pPr>
        <w:numPr>
          <w:ilvl w:val="0"/>
          <w:numId w:val="15"/>
        </w:numPr>
        <w:spacing w:after="12"/>
        <w:ind w:right="0" w:hanging="360"/>
      </w:pPr>
      <w:r>
        <w:t xml:space="preserve">Золотов, Ю.А. Успехи и проблемы аналитической химии //Химия в школе. [Текст] / </w:t>
      </w:r>
    </w:p>
    <w:p w:rsidR="00336C14" w:rsidRDefault="00B57FB0">
      <w:pPr>
        <w:ind w:left="731" w:right="0"/>
      </w:pPr>
      <w:r>
        <w:t xml:space="preserve">Ю.А. Золотов - </w:t>
      </w:r>
      <w:proofErr w:type="spellStart"/>
      <w:r>
        <w:t>Учебно</w:t>
      </w:r>
      <w:proofErr w:type="spellEnd"/>
      <w:r>
        <w:t xml:space="preserve"> - методическое периодическое издание. – М.: Просвещение - 2007, № 6, 8 с; </w:t>
      </w:r>
    </w:p>
    <w:p w:rsidR="00336C14" w:rsidRDefault="00B57FB0">
      <w:pPr>
        <w:numPr>
          <w:ilvl w:val="0"/>
          <w:numId w:val="15"/>
        </w:numPr>
        <w:spacing w:after="0" w:line="322" w:lineRule="auto"/>
        <w:ind w:right="0" w:hanging="360"/>
      </w:pPr>
      <w:r>
        <w:t xml:space="preserve">Исаев, Д.С. Практикумы исследовательского характера в IX классе // Химия в школе. [Текст] / Д.С. Исаев - </w:t>
      </w:r>
      <w:proofErr w:type="spellStart"/>
      <w:r>
        <w:t>Учебно</w:t>
      </w:r>
      <w:proofErr w:type="spellEnd"/>
      <w:r>
        <w:t xml:space="preserve"> - методическое периодическое издание. – М.: Просвещение - 2007, № 10, 58 с; 12.</w:t>
      </w:r>
      <w:r>
        <w:rPr>
          <w:rFonts w:ascii="Arial" w:eastAsia="Arial" w:hAnsi="Arial" w:cs="Arial"/>
        </w:rPr>
        <w:t xml:space="preserve"> </w:t>
      </w:r>
      <w:proofErr w:type="spellStart"/>
      <w:r>
        <w:t>Кабардин</w:t>
      </w:r>
      <w:proofErr w:type="spellEnd"/>
      <w:r>
        <w:t xml:space="preserve">, О.Ф., Орлов В.А. Экспериментальные задания по физике. 9-10 классы: </w:t>
      </w:r>
    </w:p>
    <w:p w:rsidR="00336C14" w:rsidRDefault="00B57FB0">
      <w:pPr>
        <w:ind w:left="731" w:right="0"/>
      </w:pPr>
      <w:r>
        <w:t xml:space="preserve">Учебное пособие для учащихся общеобразовательных учреждений [Текст] / О.Ф. </w:t>
      </w:r>
      <w:proofErr w:type="spellStart"/>
      <w:r>
        <w:t>Кабардин</w:t>
      </w:r>
      <w:proofErr w:type="spellEnd"/>
      <w:r>
        <w:t xml:space="preserve">, В.А. Орлов - М.: </w:t>
      </w:r>
      <w:proofErr w:type="spellStart"/>
      <w:r>
        <w:t>Вербум</w:t>
      </w:r>
      <w:proofErr w:type="spellEnd"/>
      <w:r>
        <w:t xml:space="preserve">, 2004 г., 148 с. </w:t>
      </w:r>
    </w:p>
    <w:p w:rsidR="00336C14" w:rsidRDefault="00B57FB0">
      <w:pPr>
        <w:numPr>
          <w:ilvl w:val="0"/>
          <w:numId w:val="16"/>
        </w:numPr>
        <w:spacing w:after="176" w:line="255" w:lineRule="auto"/>
        <w:ind w:right="0" w:hanging="360"/>
      </w:pPr>
      <w:r>
        <w:t xml:space="preserve">Какие любопытные эксперименты можно делать в домашних условиях? Физика и химия для дошкольников. [Электронный ресурс] / </w:t>
      </w:r>
      <w:r>
        <w:rPr>
          <w:u w:val="single" w:color="000000"/>
        </w:rPr>
        <w:t>http://www.moiroditeli.ru/preschooler/education/experiements-at-home.html</w:t>
      </w:r>
      <w:r>
        <w:t xml:space="preserve">; </w:t>
      </w:r>
    </w:p>
    <w:p w:rsidR="00336C14" w:rsidRDefault="00B57FB0">
      <w:pPr>
        <w:numPr>
          <w:ilvl w:val="0"/>
          <w:numId w:val="16"/>
        </w:numPr>
        <w:ind w:right="0" w:hanging="360"/>
      </w:pPr>
      <w:r>
        <w:lastRenderedPageBreak/>
        <w:t>Коллекция: естественнонаучные эксперименты. Российский общеобразовательный портал</w:t>
      </w:r>
      <w:r>
        <w:rPr>
          <w:b/>
        </w:rPr>
        <w:t xml:space="preserve"> </w:t>
      </w:r>
      <w:r>
        <w:t xml:space="preserve">[Электронный ресурс] / </w:t>
      </w:r>
      <w:r>
        <w:rPr>
          <w:u w:val="single" w:color="000000"/>
        </w:rPr>
        <w:t>http://experiment.edu.ru/</w:t>
      </w:r>
      <w:r>
        <w:t xml:space="preserve">; </w:t>
      </w:r>
    </w:p>
    <w:p w:rsidR="00336C14" w:rsidRDefault="00B57FB0">
      <w:pPr>
        <w:numPr>
          <w:ilvl w:val="0"/>
          <w:numId w:val="16"/>
        </w:numPr>
        <w:ind w:right="0" w:hanging="360"/>
      </w:pPr>
      <w:proofErr w:type="spellStart"/>
      <w:r>
        <w:t>Ллансана</w:t>
      </w:r>
      <w:proofErr w:type="spellEnd"/>
      <w:r>
        <w:t xml:space="preserve">, </w:t>
      </w:r>
      <w:proofErr w:type="spellStart"/>
      <w:r>
        <w:t>Хорди</w:t>
      </w:r>
      <w:proofErr w:type="spellEnd"/>
      <w:r>
        <w:t xml:space="preserve">; Атлас физики и химии [Текст] / </w:t>
      </w:r>
      <w:proofErr w:type="spellStart"/>
      <w:r>
        <w:t>ХордиЛлансана</w:t>
      </w:r>
      <w:proofErr w:type="spellEnd"/>
      <w:r>
        <w:t xml:space="preserve">. - М.: Ранок. - 2005., 96 с.; </w:t>
      </w:r>
    </w:p>
    <w:p w:rsidR="00336C14" w:rsidRDefault="00B57FB0">
      <w:pPr>
        <w:numPr>
          <w:ilvl w:val="0"/>
          <w:numId w:val="16"/>
        </w:numPr>
        <w:ind w:right="0" w:hanging="360"/>
      </w:pPr>
      <w:proofErr w:type="spellStart"/>
      <w:r>
        <w:t>Лукашик</w:t>
      </w:r>
      <w:proofErr w:type="spellEnd"/>
      <w:r>
        <w:t xml:space="preserve">, В.И., Иванова Е.В. Сборник задач по физике. 7-9 </w:t>
      </w:r>
      <w:proofErr w:type="spellStart"/>
      <w:r>
        <w:t>кл</w:t>
      </w:r>
      <w:proofErr w:type="spellEnd"/>
      <w:r>
        <w:t xml:space="preserve">. [Текст] / В.И. </w:t>
      </w:r>
      <w:proofErr w:type="spellStart"/>
      <w:r>
        <w:t>Лукашик</w:t>
      </w:r>
      <w:proofErr w:type="spellEnd"/>
      <w:r>
        <w:t xml:space="preserve">, Е.В. Иванова. - М.: Просвещение, 2001 г.; </w:t>
      </w:r>
    </w:p>
    <w:p w:rsidR="00336C14" w:rsidRDefault="00B57FB0">
      <w:pPr>
        <w:numPr>
          <w:ilvl w:val="0"/>
          <w:numId w:val="16"/>
        </w:numPr>
        <w:ind w:right="0" w:hanging="360"/>
      </w:pPr>
      <w:r>
        <w:t xml:space="preserve">МИФ. [Текст] / Научно-популярное периодическое издание. - Хабаровский краевой центр технического творчества. 2001 - 2005 гг.; </w:t>
      </w:r>
    </w:p>
    <w:p w:rsidR="00336C14" w:rsidRDefault="00B57FB0">
      <w:pPr>
        <w:numPr>
          <w:ilvl w:val="0"/>
          <w:numId w:val="16"/>
        </w:numPr>
        <w:ind w:right="0" w:hanging="360"/>
      </w:pPr>
      <w:r>
        <w:t xml:space="preserve">Никифоров, Г.Г. Погрешности измерений при выполнении лабораторных работ по физике. 7 - 11кл. [Текст] / Г.Г. Никифоров – М.: Дрофа, 2004 г., 112 с.; </w:t>
      </w:r>
    </w:p>
    <w:p w:rsidR="00336C14" w:rsidRDefault="00B57FB0">
      <w:pPr>
        <w:numPr>
          <w:ilvl w:val="0"/>
          <w:numId w:val="16"/>
        </w:numPr>
        <w:ind w:right="0" w:hanging="360"/>
      </w:pPr>
      <w:r>
        <w:t xml:space="preserve">Перельман, Я. И. Занимательная физика. [Текст] / Я. И. Перельман - АСТ, </w:t>
      </w:r>
      <w:proofErr w:type="spellStart"/>
      <w:r>
        <w:t>Астрель</w:t>
      </w:r>
      <w:proofErr w:type="spellEnd"/>
      <w:r>
        <w:t xml:space="preserve">, Хранитель. – 2004 г., 320 с.; </w:t>
      </w:r>
    </w:p>
    <w:p w:rsidR="00336C14" w:rsidRDefault="00B57FB0">
      <w:pPr>
        <w:numPr>
          <w:ilvl w:val="0"/>
          <w:numId w:val="16"/>
        </w:numPr>
        <w:spacing w:after="0"/>
        <w:ind w:right="0" w:hanging="360"/>
      </w:pPr>
      <w:r>
        <w:t xml:space="preserve">Покровский, С. Ф. Наблюдай и исследуй сам. [Электронный ресурс] </w:t>
      </w:r>
    </w:p>
    <w:p w:rsidR="00336C14" w:rsidRDefault="00B57FB0">
      <w:pPr>
        <w:pStyle w:val="2"/>
        <w:spacing w:after="171"/>
        <w:ind w:left="0" w:right="105" w:firstLine="0"/>
        <w:jc w:val="right"/>
      </w:pPr>
      <w:r>
        <w:rPr>
          <w:b w:val="0"/>
        </w:rPr>
        <w:t xml:space="preserve">/ </w:t>
      </w:r>
      <w:r>
        <w:rPr>
          <w:b w:val="0"/>
          <w:u w:val="single" w:color="000000"/>
        </w:rPr>
        <w:t>http://www.eduspb.com/public/files/fizicheskie_velichiny_i_ih_izmereniya_7_-_8.doc</w:t>
      </w:r>
      <w:r>
        <w:rPr>
          <w:b w:val="0"/>
        </w:rPr>
        <w:t xml:space="preserve">; </w:t>
      </w:r>
    </w:p>
    <w:p w:rsidR="00336C14" w:rsidRDefault="00B57FB0">
      <w:pPr>
        <w:numPr>
          <w:ilvl w:val="0"/>
          <w:numId w:val="17"/>
        </w:numPr>
        <w:spacing w:after="13"/>
        <w:ind w:right="0" w:hanging="360"/>
      </w:pPr>
      <w:proofErr w:type="spellStart"/>
      <w:r>
        <w:t>Рабиза</w:t>
      </w:r>
      <w:proofErr w:type="spellEnd"/>
      <w:r>
        <w:t xml:space="preserve">, В.Ф. Простые опыты: Забавная физика для детей [Текст] / В.Ф. </w:t>
      </w:r>
      <w:proofErr w:type="spellStart"/>
      <w:r>
        <w:t>Рабиза</w:t>
      </w:r>
      <w:proofErr w:type="spellEnd"/>
      <w:r>
        <w:t xml:space="preserve">. - </w:t>
      </w:r>
    </w:p>
    <w:p w:rsidR="00336C14" w:rsidRDefault="00B57FB0">
      <w:pPr>
        <w:ind w:left="731" w:right="0"/>
      </w:pPr>
      <w:r>
        <w:t xml:space="preserve">М.: Детская литература, 2002 г., 222 с.; </w:t>
      </w:r>
    </w:p>
    <w:p w:rsidR="00336C14" w:rsidRDefault="00B57FB0">
      <w:pPr>
        <w:numPr>
          <w:ilvl w:val="0"/>
          <w:numId w:val="17"/>
        </w:numPr>
        <w:spacing w:after="0"/>
        <w:ind w:right="0" w:hanging="360"/>
      </w:pPr>
      <w:r>
        <w:t xml:space="preserve">Ссылки. Опыты, эксперименты для детей, физика, химия, астрономия для дошкольников. MAAM. RU. </w:t>
      </w:r>
      <w:r w:rsidR="00643519">
        <w:t>Международный</w:t>
      </w:r>
      <w:r>
        <w:t xml:space="preserve"> русскоязычный социальный образовательный интернет-проект. [Электронный ресурс] </w:t>
      </w:r>
    </w:p>
    <w:p w:rsidR="00336C14" w:rsidRDefault="00B57FB0">
      <w:pPr>
        <w:spacing w:after="179" w:line="252" w:lineRule="auto"/>
        <w:ind w:left="716" w:right="0"/>
      </w:pPr>
      <w:r>
        <w:t xml:space="preserve">/ </w:t>
      </w:r>
      <w:r>
        <w:rPr>
          <w:u w:val="single" w:color="000000"/>
        </w:rPr>
        <w:t>http://www.maaam.ru/detskijsad/sylki-opyty-yeksperimenty-dlja-detei-fizika-himijaastronomija-dlja-doshkolnikov.html</w:t>
      </w:r>
      <w:r>
        <w:t xml:space="preserve">; </w:t>
      </w:r>
    </w:p>
    <w:p w:rsidR="00336C14" w:rsidRDefault="00B57FB0">
      <w:pPr>
        <w:numPr>
          <w:ilvl w:val="0"/>
          <w:numId w:val="17"/>
        </w:numPr>
        <w:spacing w:after="26" w:line="255" w:lineRule="auto"/>
        <w:ind w:right="0" w:hanging="360"/>
      </w:pPr>
      <w:r>
        <w:t xml:space="preserve">Третьяков, Ю.Д. и др. Химия: Справочные материалы. [Текст] / </w:t>
      </w:r>
      <w:proofErr w:type="spellStart"/>
      <w:r>
        <w:t>Ю.Д.Третьяков</w:t>
      </w:r>
      <w:proofErr w:type="spellEnd"/>
      <w:r>
        <w:t xml:space="preserve">, </w:t>
      </w:r>
      <w:proofErr w:type="spellStart"/>
      <w:r>
        <w:t>Н.Н.Олейников</w:t>
      </w:r>
      <w:proofErr w:type="spellEnd"/>
      <w:r>
        <w:t xml:space="preserve">, </w:t>
      </w:r>
      <w:proofErr w:type="spellStart"/>
      <w:r>
        <w:t>Я.А.Кеслер</w:t>
      </w:r>
      <w:proofErr w:type="spellEnd"/>
      <w:r>
        <w:t xml:space="preserve">, </w:t>
      </w:r>
      <w:proofErr w:type="spellStart"/>
      <w:r>
        <w:t>И.В.Казимирчик</w:t>
      </w:r>
      <w:proofErr w:type="spellEnd"/>
      <w:r>
        <w:t xml:space="preserve">. Под редакцией </w:t>
      </w:r>
      <w:proofErr w:type="spellStart"/>
      <w:r>
        <w:t>Ю.Д.Третьякова</w:t>
      </w:r>
      <w:proofErr w:type="spellEnd"/>
      <w:r>
        <w:t xml:space="preserve">. 2-е издание, переработанное. </w:t>
      </w:r>
    </w:p>
    <w:p w:rsidR="00336C14" w:rsidRDefault="00B57FB0">
      <w:pPr>
        <w:spacing w:after="73" w:line="344" w:lineRule="auto"/>
        <w:ind w:left="346" w:right="1072" w:firstLine="360"/>
      </w:pPr>
      <w:r>
        <w:t>(М.: Просвещение, 1989) 24.</w:t>
      </w:r>
      <w:r>
        <w:rPr>
          <w:rFonts w:ascii="Arial" w:eastAsia="Arial" w:hAnsi="Arial" w:cs="Arial"/>
        </w:rPr>
        <w:t xml:space="preserve"> </w:t>
      </w:r>
      <w:r>
        <w:t xml:space="preserve">Трофимова, Т.И. Физика от А до </w:t>
      </w:r>
      <w:proofErr w:type="gramStart"/>
      <w:r>
        <w:t>Я</w:t>
      </w:r>
      <w:proofErr w:type="gramEnd"/>
      <w:r>
        <w:t xml:space="preserve">: Справочник школьника [Текст] / Т.И. Трофимова. – М.: Дрофа; 2002 г., 304 с.; </w:t>
      </w:r>
    </w:p>
    <w:p w:rsidR="00336C14" w:rsidRDefault="00B57FB0">
      <w:pPr>
        <w:spacing w:after="14"/>
        <w:ind w:left="356" w:right="0"/>
      </w:pPr>
      <w:r>
        <w:t>25.</w:t>
      </w:r>
      <w:r>
        <w:rPr>
          <w:rFonts w:ascii="Arial" w:eastAsia="Arial" w:hAnsi="Arial" w:cs="Arial"/>
        </w:rPr>
        <w:t xml:space="preserve"> </w:t>
      </w:r>
      <w:r>
        <w:t xml:space="preserve">Хуторской, А. В. Увлекательная физика. [Текст] / А.В. Хуторской, </w:t>
      </w:r>
      <w:proofErr w:type="spellStart"/>
      <w:r>
        <w:t>Л.Н.Хуторская</w:t>
      </w:r>
      <w:proofErr w:type="spellEnd"/>
      <w:r>
        <w:t xml:space="preserve">. </w:t>
      </w:r>
    </w:p>
    <w:p w:rsidR="00336C14" w:rsidRDefault="00B57FB0">
      <w:pPr>
        <w:ind w:left="731" w:right="0"/>
      </w:pPr>
      <w:r>
        <w:t xml:space="preserve">- М., </w:t>
      </w:r>
      <w:proofErr w:type="spellStart"/>
      <w:r>
        <w:t>Аркти</w:t>
      </w:r>
      <w:proofErr w:type="spellEnd"/>
      <w:r>
        <w:t xml:space="preserve">, 2004 г., 192 с.;  </w:t>
      </w:r>
    </w:p>
    <w:sectPr w:rsidR="00336C14">
      <w:footerReference w:type="even" r:id="rId16"/>
      <w:footerReference w:type="default" r:id="rId17"/>
      <w:footerReference w:type="first" r:id="rId18"/>
      <w:pgSz w:w="11904" w:h="16838"/>
      <w:pgMar w:top="1128" w:right="841" w:bottom="113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C0" w:rsidRDefault="00AF26C0">
      <w:pPr>
        <w:spacing w:after="0" w:line="240" w:lineRule="auto"/>
      </w:pPr>
      <w:r>
        <w:separator/>
      </w:r>
    </w:p>
  </w:endnote>
  <w:endnote w:type="continuationSeparator" w:id="0">
    <w:p w:rsidR="00AF26C0" w:rsidRDefault="00AF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0" w:line="259" w:lineRule="auto"/>
      <w:ind w:left="927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0" w:line="259" w:lineRule="auto"/>
      <w:ind w:left="361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0" w:line="259" w:lineRule="auto"/>
      <w:ind w:left="361" w:righ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78" w:rsidRDefault="000F0F78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C0" w:rsidRDefault="00AF26C0">
      <w:pPr>
        <w:spacing w:after="0" w:line="240" w:lineRule="auto"/>
      </w:pPr>
      <w:r>
        <w:separator/>
      </w:r>
    </w:p>
  </w:footnote>
  <w:footnote w:type="continuationSeparator" w:id="0">
    <w:p w:rsidR="00AF26C0" w:rsidRDefault="00AF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C15"/>
    <w:multiLevelType w:val="hybridMultilevel"/>
    <w:tmpl w:val="57A25F3A"/>
    <w:lvl w:ilvl="0" w:tplc="BBDA44EA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01BA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680B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3822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083CB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E64CC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8D22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A67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E8CE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771C6"/>
    <w:multiLevelType w:val="hybridMultilevel"/>
    <w:tmpl w:val="2ADEFB22"/>
    <w:lvl w:ilvl="0" w:tplc="CE94971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E3F8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CCC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83F4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85E5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2F78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46C6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832E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897F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77A38"/>
    <w:multiLevelType w:val="hybridMultilevel"/>
    <w:tmpl w:val="0F8E14F8"/>
    <w:lvl w:ilvl="0" w:tplc="AD0C463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207F8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8ED0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613B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213E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C909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7ED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3C1B1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F042A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8650F"/>
    <w:multiLevelType w:val="hybridMultilevel"/>
    <w:tmpl w:val="82E283A8"/>
    <w:lvl w:ilvl="0" w:tplc="2B50EEAA">
      <w:start w:val="5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CBB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492B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A847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236C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409E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4499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A8A9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CF8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336B03"/>
    <w:multiLevelType w:val="hybridMultilevel"/>
    <w:tmpl w:val="24261F6A"/>
    <w:lvl w:ilvl="0" w:tplc="8DC65B2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6043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045B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2F35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2812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AC52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4450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8BC7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E6FC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1878B3"/>
    <w:multiLevelType w:val="hybridMultilevel"/>
    <w:tmpl w:val="5B3EB0F4"/>
    <w:lvl w:ilvl="0" w:tplc="EF5C31E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4E23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4239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2E52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21B8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AB61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27DB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A3A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6C97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EE0DC8"/>
    <w:multiLevelType w:val="hybridMultilevel"/>
    <w:tmpl w:val="D8CEE176"/>
    <w:lvl w:ilvl="0" w:tplc="30B047F4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CD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09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02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EA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E6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25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03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73114"/>
    <w:multiLevelType w:val="hybridMultilevel"/>
    <w:tmpl w:val="128E3198"/>
    <w:lvl w:ilvl="0" w:tplc="F00C944A">
      <w:start w:val="13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C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6B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AD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A5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22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EF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26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E8256A"/>
    <w:multiLevelType w:val="hybridMultilevel"/>
    <w:tmpl w:val="FC48FCBA"/>
    <w:lvl w:ilvl="0" w:tplc="38382FA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E9DC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07B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823B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82EF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4D56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86E7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82B2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80AB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EB17DF"/>
    <w:multiLevelType w:val="hybridMultilevel"/>
    <w:tmpl w:val="DD105DC4"/>
    <w:lvl w:ilvl="0" w:tplc="8786B6C4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0876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5E25E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6919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8A63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401E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02DD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A8B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0067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1F7FF6"/>
    <w:multiLevelType w:val="hybridMultilevel"/>
    <w:tmpl w:val="B7920EAA"/>
    <w:lvl w:ilvl="0" w:tplc="EB2A5DB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2473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2954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EA6E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DF1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83DC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0D7D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281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DC4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C1438B"/>
    <w:multiLevelType w:val="hybridMultilevel"/>
    <w:tmpl w:val="FFCE28D8"/>
    <w:lvl w:ilvl="0" w:tplc="3256765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6347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CE8D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2460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67E6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0A2D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E7D6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E2B8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EBF0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DE5867"/>
    <w:multiLevelType w:val="hybridMultilevel"/>
    <w:tmpl w:val="698EF11E"/>
    <w:lvl w:ilvl="0" w:tplc="8F149A6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C2B0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4585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28BC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CF18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2807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AB1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0C9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CE43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9C58EA"/>
    <w:multiLevelType w:val="hybridMultilevel"/>
    <w:tmpl w:val="BB286412"/>
    <w:lvl w:ilvl="0" w:tplc="638E995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F9E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C67C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0510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8E3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64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458A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B86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8FEB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7C2378"/>
    <w:multiLevelType w:val="hybridMultilevel"/>
    <w:tmpl w:val="CA3A9AF2"/>
    <w:lvl w:ilvl="0" w:tplc="CB66A5A6">
      <w:start w:val="2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09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6B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CD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CD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9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8B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62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41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D41D7E"/>
    <w:multiLevelType w:val="hybridMultilevel"/>
    <w:tmpl w:val="668A12CC"/>
    <w:lvl w:ilvl="0" w:tplc="84229BE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36B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617C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C169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6CD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6F70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E27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7A3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29E1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B228F2"/>
    <w:multiLevelType w:val="hybridMultilevel"/>
    <w:tmpl w:val="F1EED4DC"/>
    <w:lvl w:ilvl="0" w:tplc="9DA095E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0EBA0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81E2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28B1E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E1B36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671C0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28E2A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EBF54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C4D4A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14"/>
    <w:rsid w:val="000F0F78"/>
    <w:rsid w:val="0011770E"/>
    <w:rsid w:val="00336C14"/>
    <w:rsid w:val="00430710"/>
    <w:rsid w:val="00433FEC"/>
    <w:rsid w:val="00484291"/>
    <w:rsid w:val="005C4617"/>
    <w:rsid w:val="00614199"/>
    <w:rsid w:val="00643519"/>
    <w:rsid w:val="006F388A"/>
    <w:rsid w:val="008C4565"/>
    <w:rsid w:val="00957A84"/>
    <w:rsid w:val="00AF26C0"/>
    <w:rsid w:val="00B06730"/>
    <w:rsid w:val="00B57FB0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4CF9"/>
  <w15:docId w15:val="{08FA21E9-36AB-41F1-8086-D952BA9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 w:line="271" w:lineRule="auto"/>
      <w:ind w:left="10" w:right="10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4"/>
      <w:ind w:left="82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4"/>
      <w:ind w:left="82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5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cp:lastModifiedBy>79612</cp:lastModifiedBy>
  <cp:revision>7</cp:revision>
  <dcterms:created xsi:type="dcterms:W3CDTF">2022-09-19T09:25:00Z</dcterms:created>
  <dcterms:modified xsi:type="dcterms:W3CDTF">2022-11-10T08:14:00Z</dcterms:modified>
</cp:coreProperties>
</file>