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28" w:rsidRPr="00FD1128" w:rsidRDefault="00FD1128" w:rsidP="00FD1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128">
        <w:rPr>
          <w:rFonts w:ascii="Times New Roman" w:hAnsi="Times New Roman" w:cs="Times New Roman"/>
          <w:b/>
          <w:sz w:val="28"/>
          <w:szCs w:val="28"/>
        </w:rPr>
        <w:t xml:space="preserve">Перечень оборудования для проведения мероприятий по зонированию и </w:t>
      </w:r>
    </w:p>
    <w:p w:rsidR="00BA12DC" w:rsidRDefault="00FD1128" w:rsidP="00FD1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1128">
        <w:rPr>
          <w:rFonts w:ascii="Times New Roman" w:hAnsi="Times New Roman" w:cs="Times New Roman"/>
          <w:b/>
          <w:sz w:val="28"/>
          <w:szCs w:val="28"/>
        </w:rPr>
        <w:t>дизайн-проекту</w:t>
      </w:r>
      <w:proofErr w:type="gramEnd"/>
      <w:r w:rsidRPr="00FD1128">
        <w:rPr>
          <w:rFonts w:ascii="Times New Roman" w:hAnsi="Times New Roman" w:cs="Times New Roman"/>
          <w:b/>
          <w:sz w:val="28"/>
          <w:szCs w:val="28"/>
        </w:rPr>
        <w:t xml:space="preserve"> помещений</w:t>
      </w:r>
      <w:r w:rsidR="00F023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12DC" w:rsidRDefault="00FD1128" w:rsidP="00FD11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1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Центра </w:t>
      </w:r>
      <w:r w:rsidR="00755625" w:rsidRPr="00BA12DC">
        <w:rPr>
          <w:rFonts w:ascii="Times New Roman" w:hAnsi="Times New Roman" w:cs="Times New Roman"/>
          <w:sz w:val="28"/>
          <w:szCs w:val="28"/>
        </w:rPr>
        <w:t xml:space="preserve">образования естественно-научной и </w:t>
      </w:r>
      <w:proofErr w:type="gramStart"/>
      <w:r w:rsidR="00755625" w:rsidRPr="00BA12DC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="00755625" w:rsidRPr="00BA12DC">
        <w:rPr>
          <w:rFonts w:ascii="Times New Roman" w:hAnsi="Times New Roman" w:cs="Times New Roman"/>
          <w:sz w:val="28"/>
          <w:szCs w:val="28"/>
        </w:rPr>
        <w:t xml:space="preserve"> направленностей</w:t>
      </w:r>
      <w:r w:rsidR="00755625">
        <w:t xml:space="preserve"> </w:t>
      </w:r>
      <w:r w:rsidRPr="00FD1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"Точка роста"</w:t>
      </w:r>
    </w:p>
    <w:p w:rsidR="00FD1128" w:rsidRDefault="00755625" w:rsidP="00FD1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</w:t>
      </w:r>
      <w:r w:rsidR="00FD1128" w:rsidRPr="00FD1128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Тягу</w:t>
      </w:r>
      <w:r w:rsidR="00FD1128" w:rsidRPr="00FD1128">
        <w:rPr>
          <w:rFonts w:ascii="Times New Roman" w:hAnsi="Times New Roman" w:cs="Times New Roman"/>
          <w:sz w:val="28"/>
          <w:szCs w:val="28"/>
        </w:rPr>
        <w:t>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128" w:rsidRPr="00FD1128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FD1128" w:rsidRPr="00FD112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D1128" w:rsidRPr="00FD1128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="00FD1128" w:rsidRPr="00FD112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D1128" w:rsidRDefault="00FD1128" w:rsidP="00FD1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128" w:rsidRPr="00FD1128" w:rsidRDefault="00FD1128" w:rsidP="00FD1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128" w:rsidRPr="00FD1128" w:rsidRDefault="00FD1128" w:rsidP="00FD1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128">
        <w:rPr>
          <w:rFonts w:ascii="Times New Roman" w:hAnsi="Times New Roman" w:cs="Times New Roman"/>
          <w:b/>
          <w:sz w:val="28"/>
          <w:szCs w:val="28"/>
        </w:rPr>
        <w:t xml:space="preserve">Зона </w:t>
      </w:r>
      <w:r w:rsidRPr="00FD1128">
        <w:rPr>
          <w:rFonts w:ascii="Times New Roman" w:hAnsi="Times New Roman" w:cs="Times New Roman"/>
          <w:b/>
          <w:bCs/>
          <w:sz w:val="28"/>
          <w:szCs w:val="28"/>
        </w:rPr>
        <w:t>проектной деятельности</w:t>
      </w:r>
    </w:p>
    <w:tbl>
      <w:tblPr>
        <w:tblStyle w:val="a3"/>
        <w:tblW w:w="961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6237"/>
        <w:gridCol w:w="1134"/>
        <w:gridCol w:w="1107"/>
      </w:tblGrid>
      <w:tr w:rsidR="00FD1128" w:rsidRPr="00FD1128" w:rsidTr="00FD1128">
        <w:trPr>
          <w:trHeight w:val="5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28" w:rsidRPr="00FD1128" w:rsidRDefault="00FD1128" w:rsidP="00FD1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2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8" w:rsidRPr="00FD1128" w:rsidRDefault="00FD1128" w:rsidP="00FD1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2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8" w:rsidRPr="00FD1128" w:rsidRDefault="00FD1128" w:rsidP="00FD1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8" w:rsidRPr="00FD1128" w:rsidRDefault="00FD1128" w:rsidP="00FD1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2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D1128" w:rsidRPr="00FD1128" w:rsidTr="00FD1128">
        <w:trPr>
          <w:trHeight w:val="3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28" w:rsidRPr="00FD1128" w:rsidRDefault="00FD1128" w:rsidP="00FD112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8" w:rsidRPr="00FD1128" w:rsidRDefault="00FD1128" w:rsidP="00FD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128">
              <w:rPr>
                <w:rFonts w:ascii="Times New Roman" w:hAnsi="Times New Roman" w:cs="Times New Roman"/>
                <w:sz w:val="28"/>
                <w:szCs w:val="28"/>
              </w:rPr>
              <w:t>Жалюзи (1 окно 2,3х2,05)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8" w:rsidRPr="00FD1128" w:rsidRDefault="002E59DB" w:rsidP="00FD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D1128" w:rsidRPr="00FD1128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28" w:rsidRPr="00FD1128" w:rsidRDefault="00FD1128" w:rsidP="00FD1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9DB" w:rsidRPr="00FD1128" w:rsidTr="002E59DB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DB" w:rsidRPr="00FD1128" w:rsidRDefault="002E59DB" w:rsidP="00FD112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DB" w:rsidRPr="00FD1128" w:rsidRDefault="002E59DB" w:rsidP="00C70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128">
              <w:rPr>
                <w:rFonts w:ascii="Times New Roman" w:hAnsi="Times New Roman" w:cs="Times New Roman"/>
                <w:sz w:val="28"/>
                <w:szCs w:val="28"/>
              </w:rPr>
              <w:t>Пуфики (серые)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DB" w:rsidRPr="00FD1128" w:rsidRDefault="002E59DB" w:rsidP="00C70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D1128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DB" w:rsidRPr="00FD1128" w:rsidRDefault="002E59DB" w:rsidP="00FD1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9DB" w:rsidRPr="00FD1128" w:rsidTr="002E59DB">
        <w:trPr>
          <w:trHeight w:val="2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DB" w:rsidRPr="00FD1128" w:rsidRDefault="002E59DB" w:rsidP="00FD112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DB" w:rsidRPr="00FD1128" w:rsidRDefault="002E59DB" w:rsidP="00A0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128">
              <w:rPr>
                <w:rFonts w:ascii="Times New Roman" w:hAnsi="Times New Roman" w:cs="Times New Roman"/>
                <w:sz w:val="28"/>
                <w:szCs w:val="28"/>
              </w:rPr>
              <w:t>Полки для стеллажей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DB" w:rsidRPr="00FD1128" w:rsidRDefault="002E59DB" w:rsidP="00A0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1128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DB" w:rsidRPr="00FD1128" w:rsidRDefault="002E59DB" w:rsidP="00FD1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1128" w:rsidRDefault="00FD1128" w:rsidP="00FD1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D1128" w:rsidRPr="00FD1128" w:rsidRDefault="00FD1128" w:rsidP="00FD1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D1128" w:rsidRPr="00FD1128" w:rsidRDefault="00FD1128" w:rsidP="00FD1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28" w:rsidRPr="00FD1128" w:rsidRDefault="00FD1128" w:rsidP="00FD1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128">
        <w:rPr>
          <w:rFonts w:ascii="Times New Roman" w:hAnsi="Times New Roman" w:cs="Times New Roman"/>
          <w:b/>
          <w:sz w:val="28"/>
          <w:szCs w:val="28"/>
        </w:rPr>
        <w:t>Фирменный стиль. Символика проекта.</w:t>
      </w:r>
    </w:p>
    <w:tbl>
      <w:tblPr>
        <w:tblStyle w:val="a3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6237"/>
        <w:gridCol w:w="1134"/>
        <w:gridCol w:w="1134"/>
      </w:tblGrid>
      <w:tr w:rsidR="00FD1128" w:rsidRPr="00FD1128" w:rsidTr="00FD1128">
        <w:trPr>
          <w:trHeight w:val="3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8" w:rsidRPr="00FD1128" w:rsidRDefault="00FD1128" w:rsidP="00FD1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2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D11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112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8" w:rsidRPr="00FD1128" w:rsidRDefault="00FD1128" w:rsidP="00FD1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2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8" w:rsidRPr="00FD1128" w:rsidRDefault="00FD1128" w:rsidP="00FD1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8" w:rsidRPr="00FD1128" w:rsidRDefault="00FD1128" w:rsidP="00FD1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2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D1128" w:rsidRPr="00FD1128" w:rsidTr="00FD1128">
        <w:trPr>
          <w:trHeight w:val="3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8" w:rsidRPr="00FD1128" w:rsidRDefault="00FD1128" w:rsidP="00FD1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8" w:rsidRPr="00FD1128" w:rsidRDefault="00FD1128" w:rsidP="00FD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128">
              <w:rPr>
                <w:rFonts w:ascii="Times New Roman" w:hAnsi="Times New Roman" w:cs="Times New Roman"/>
                <w:sz w:val="28"/>
                <w:szCs w:val="28"/>
              </w:rPr>
              <w:t>Входная табличка с логотипом «Точка роста».  Адресный 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8" w:rsidRPr="00FD1128" w:rsidRDefault="00FD1128" w:rsidP="00FD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128"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28" w:rsidRPr="00FD1128" w:rsidRDefault="00FD1128" w:rsidP="00FD1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9DB" w:rsidRPr="00FD1128" w:rsidTr="002E59DB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DB" w:rsidRPr="00FD1128" w:rsidRDefault="002E59DB" w:rsidP="00FD1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DB" w:rsidRPr="00FD1128" w:rsidRDefault="002E59DB" w:rsidP="006B1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128">
              <w:rPr>
                <w:rFonts w:ascii="Times New Roman" w:hAnsi="Times New Roman" w:cs="Times New Roman"/>
                <w:sz w:val="28"/>
                <w:szCs w:val="28"/>
              </w:rPr>
              <w:t>Брендирование</w:t>
            </w:r>
            <w:proofErr w:type="spellEnd"/>
            <w:r w:rsidRPr="00FD1128">
              <w:rPr>
                <w:rFonts w:ascii="Times New Roman" w:hAnsi="Times New Roman" w:cs="Times New Roman"/>
                <w:sz w:val="28"/>
                <w:szCs w:val="28"/>
              </w:rPr>
              <w:t xml:space="preserve"> стен. Логотип в помещении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DB" w:rsidRPr="00FD1128" w:rsidRDefault="002E59DB" w:rsidP="006B1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D1128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DB" w:rsidRPr="00FD1128" w:rsidRDefault="002E59DB" w:rsidP="00FD1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9DB" w:rsidRPr="00FD1128" w:rsidTr="002E59DB">
        <w:trPr>
          <w:trHeight w:val="2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DB" w:rsidRPr="00FD1128" w:rsidRDefault="002E59DB" w:rsidP="00FD1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DB" w:rsidRPr="00FD1128" w:rsidRDefault="002E59DB" w:rsidP="006B1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128">
              <w:rPr>
                <w:rFonts w:ascii="Times New Roman" w:hAnsi="Times New Roman" w:cs="Times New Roman"/>
                <w:sz w:val="28"/>
                <w:szCs w:val="28"/>
              </w:rPr>
              <w:t>Брендированные</w:t>
            </w:r>
            <w:proofErr w:type="spellEnd"/>
            <w:r w:rsidRPr="00FD1128">
              <w:rPr>
                <w:rFonts w:ascii="Times New Roman" w:hAnsi="Times New Roman" w:cs="Times New Roman"/>
                <w:sz w:val="28"/>
                <w:szCs w:val="28"/>
              </w:rPr>
              <w:t xml:space="preserve"> часы «Точка роста»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DB" w:rsidRPr="00FD1128" w:rsidRDefault="002E59DB" w:rsidP="006B1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128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DB" w:rsidRPr="00FD1128" w:rsidRDefault="002E59DB" w:rsidP="00FD1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9DB" w:rsidRPr="00FD1128" w:rsidTr="002E59DB">
        <w:trPr>
          <w:trHeight w:val="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DB" w:rsidRPr="00FD1128" w:rsidRDefault="002E59DB" w:rsidP="00FD1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DB" w:rsidRPr="00FD1128" w:rsidRDefault="002E59DB" w:rsidP="006B1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128">
              <w:rPr>
                <w:rFonts w:ascii="Times New Roman" w:hAnsi="Times New Roman" w:cs="Times New Roman"/>
                <w:sz w:val="28"/>
                <w:szCs w:val="28"/>
              </w:rPr>
              <w:t>Фирменный стиль сотрудников. Промо-продукция (футболка)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DB" w:rsidRPr="00FD1128" w:rsidRDefault="002E59DB" w:rsidP="006B1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128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DB" w:rsidRPr="00FD1128" w:rsidRDefault="002E59DB" w:rsidP="00FD1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9DB" w:rsidRPr="00FD1128" w:rsidTr="002E59DB">
        <w:trPr>
          <w:trHeight w:val="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DB" w:rsidRPr="00FD1128" w:rsidRDefault="002E59DB" w:rsidP="00FD1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DB" w:rsidRPr="00FD1128" w:rsidRDefault="002E59DB" w:rsidP="006B1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128">
              <w:rPr>
                <w:rFonts w:ascii="Times New Roman" w:hAnsi="Times New Roman" w:cs="Times New Roman"/>
                <w:sz w:val="28"/>
                <w:szCs w:val="28"/>
              </w:rPr>
              <w:t>Фирменный стиль сотрудников. Промо-продукция (</w:t>
            </w:r>
            <w:proofErr w:type="spellStart"/>
            <w:r w:rsidRPr="00FD1128">
              <w:rPr>
                <w:rFonts w:ascii="Times New Roman" w:hAnsi="Times New Roman" w:cs="Times New Roman"/>
                <w:sz w:val="28"/>
                <w:szCs w:val="28"/>
              </w:rPr>
              <w:t>бэйдж</w:t>
            </w:r>
            <w:proofErr w:type="spellEnd"/>
            <w:r w:rsidRPr="00FD11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DB" w:rsidRPr="00FD1128" w:rsidRDefault="002E59DB" w:rsidP="006B1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128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DB" w:rsidRPr="00FD1128" w:rsidRDefault="002E59DB" w:rsidP="00FD1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9DB" w:rsidRPr="00FD1128" w:rsidTr="002E59DB">
        <w:trPr>
          <w:trHeight w:val="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DB" w:rsidRPr="00FD1128" w:rsidRDefault="002E59DB" w:rsidP="00FD1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DB" w:rsidRPr="00FD1128" w:rsidRDefault="002E59DB" w:rsidP="006B1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128">
              <w:rPr>
                <w:rFonts w:ascii="Times New Roman" w:hAnsi="Times New Roman" w:cs="Times New Roman"/>
                <w:sz w:val="28"/>
                <w:szCs w:val="28"/>
              </w:rPr>
              <w:t xml:space="preserve">Стенд информационный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DB" w:rsidRPr="00FD1128" w:rsidRDefault="002E59DB" w:rsidP="006B1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D1128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DB" w:rsidRPr="00FD1128" w:rsidRDefault="002E59DB" w:rsidP="00FD1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4A79" w:rsidRPr="00FD1128" w:rsidRDefault="00874A79" w:rsidP="00FD1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74A79" w:rsidRPr="00FD1128" w:rsidSect="00FD11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CE2" w:rsidRDefault="008D1CE2" w:rsidP="00FB289B">
      <w:pPr>
        <w:spacing w:after="0" w:line="240" w:lineRule="auto"/>
      </w:pPr>
      <w:r>
        <w:separator/>
      </w:r>
    </w:p>
  </w:endnote>
  <w:endnote w:type="continuationSeparator" w:id="0">
    <w:p w:rsidR="008D1CE2" w:rsidRDefault="008D1CE2" w:rsidP="00FB2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6A3" w:rsidRDefault="005546A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6A3" w:rsidRDefault="005546A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6A3" w:rsidRDefault="005546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CE2" w:rsidRDefault="008D1CE2" w:rsidP="00FB289B">
      <w:pPr>
        <w:spacing w:after="0" w:line="240" w:lineRule="auto"/>
      </w:pPr>
      <w:r>
        <w:separator/>
      </w:r>
    </w:p>
  </w:footnote>
  <w:footnote w:type="continuationSeparator" w:id="0">
    <w:p w:rsidR="008D1CE2" w:rsidRDefault="008D1CE2" w:rsidP="00FB2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6A3" w:rsidRDefault="005546A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676" w:type="dxa"/>
      <w:jc w:val="right"/>
      <w:tblLook w:val="04A0" w:firstRow="1" w:lastRow="0" w:firstColumn="1" w:lastColumn="0" w:noHBand="0" w:noVBand="1"/>
    </w:tblPr>
    <w:tblGrid>
      <w:gridCol w:w="2676"/>
    </w:tblGrid>
    <w:tr w:rsidR="00FB289B" w:rsidTr="005546A3">
      <w:trPr>
        <w:trHeight w:hRule="exact" w:val="594"/>
        <w:jc w:val="right"/>
      </w:trPr>
      <w:tc>
        <w:tcPr>
          <w:tcW w:w="2676" w:type="dxa"/>
          <w:vAlign w:val="center"/>
        </w:tcPr>
        <w:p w:rsidR="00FB289B" w:rsidRDefault="00FB289B" w:rsidP="00FB289B">
          <w:pPr>
            <w:pStyle w:val="a5"/>
            <w:rPr>
              <w:rFonts w:asciiTheme="majorHAnsi" w:eastAsiaTheme="majorEastAsia" w:hAnsiTheme="majorHAnsi" w:cstheme="majorBidi"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noProof/>
              <w:sz w:val="28"/>
              <w:szCs w:val="28"/>
            </w:rPr>
            <w:drawing>
              <wp:anchor distT="0" distB="0" distL="114300" distR="114300" simplePos="0" relativeHeight="251658240" behindDoc="0" locked="0" layoutInCell="1" allowOverlap="1">
                <wp:simplePos x="8387639" y="446227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87703" cy="409651"/>
                <wp:effectExtent l="19050" t="0" r="2947" b="0"/>
                <wp:wrapSquare wrapText="bothSides"/>
                <wp:docPr id="1" name="Рисунок 1" descr="C:\Users\user\Desktop\tochka_rosta_logotip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tochka_rosta_logotip_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7703" cy="4096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B289B" w:rsidRDefault="00FB289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6A3" w:rsidRDefault="005546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20B"/>
    <w:multiLevelType w:val="hybridMultilevel"/>
    <w:tmpl w:val="E0385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62225"/>
    <w:multiLevelType w:val="hybridMultilevel"/>
    <w:tmpl w:val="447243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21BC"/>
    <w:rsid w:val="00016436"/>
    <w:rsid w:val="001879A5"/>
    <w:rsid w:val="001D4168"/>
    <w:rsid w:val="001F3C9E"/>
    <w:rsid w:val="002E59DB"/>
    <w:rsid w:val="0044259C"/>
    <w:rsid w:val="004A07B6"/>
    <w:rsid w:val="00516A6E"/>
    <w:rsid w:val="005546A3"/>
    <w:rsid w:val="00596651"/>
    <w:rsid w:val="005A444D"/>
    <w:rsid w:val="005D285D"/>
    <w:rsid w:val="005D341D"/>
    <w:rsid w:val="006221BC"/>
    <w:rsid w:val="006366BB"/>
    <w:rsid w:val="0072439D"/>
    <w:rsid w:val="00755625"/>
    <w:rsid w:val="007D56A8"/>
    <w:rsid w:val="007F0E11"/>
    <w:rsid w:val="00874A79"/>
    <w:rsid w:val="008D1CE2"/>
    <w:rsid w:val="00961701"/>
    <w:rsid w:val="00A0166A"/>
    <w:rsid w:val="00BA12DC"/>
    <w:rsid w:val="00BF3740"/>
    <w:rsid w:val="00C336E7"/>
    <w:rsid w:val="00C723F3"/>
    <w:rsid w:val="00CA6ED0"/>
    <w:rsid w:val="00F02356"/>
    <w:rsid w:val="00F224F2"/>
    <w:rsid w:val="00F414F3"/>
    <w:rsid w:val="00FB289B"/>
    <w:rsid w:val="00FD1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1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21B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2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289B"/>
  </w:style>
  <w:style w:type="paragraph" w:styleId="a7">
    <w:name w:val="footer"/>
    <w:basedOn w:val="a"/>
    <w:link w:val="a8"/>
    <w:uiPriority w:val="99"/>
    <w:semiHidden/>
    <w:unhideWhenUsed/>
    <w:rsid w:val="00FB2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289B"/>
  </w:style>
  <w:style w:type="paragraph" w:styleId="a9">
    <w:name w:val="Balloon Text"/>
    <w:basedOn w:val="a"/>
    <w:link w:val="aa"/>
    <w:uiPriority w:val="99"/>
    <w:semiHidden/>
    <w:unhideWhenUsed/>
    <w:rsid w:val="00FB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2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2020-03-05T14:58:00Z</dcterms:created>
  <dcterms:modified xsi:type="dcterms:W3CDTF">2021-11-13T09:10:00Z</dcterms:modified>
</cp:coreProperties>
</file>