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DC31" w14:textId="77777777" w:rsidR="00472C59" w:rsidRDefault="00472C59" w:rsidP="00472C59">
      <w:pPr>
        <w:spacing w:before="120" w:after="120"/>
        <w:jc w:val="center"/>
        <w:rPr>
          <w:rFonts w:ascii="Times New Roman" w:hAnsi="Times New Roman" w:cs="Times New Roman"/>
          <w:b/>
          <w:sz w:val="24"/>
          <w:szCs w:val="24"/>
        </w:rPr>
      </w:pPr>
      <w:r w:rsidRPr="00C24186">
        <w:rPr>
          <w:rFonts w:ascii="Times New Roman" w:hAnsi="Times New Roman" w:cs="Times New Roman"/>
          <w:b/>
          <w:sz w:val="24"/>
          <w:szCs w:val="24"/>
        </w:rPr>
        <w:t>МУНИЦИПАЛЬНОЕ БЮДЖЕТНОЕ ОБЩЕОБРАЗОВАТЕЛЬНОЕ УЧРЕЖДЕНИЕ "ТЯГУНСКАЯ СРЕДНЯЯ ОБЩЕОБРАЗОВАТЕЛЬНАЯ ШКОЛА" ЗАРИНСКОГО РАЙОНА АЛТАЙСКОГО КРАЯ, ИНН 2244003810</w:t>
      </w:r>
    </w:p>
    <w:p w14:paraId="4C02EF8F" w14:textId="77777777" w:rsidR="00472C59" w:rsidRPr="00204A1A" w:rsidRDefault="00472C59" w:rsidP="00472C59">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897"/>
      </w:tblGrid>
      <w:tr w:rsidR="00472C59" w:rsidRPr="00204A1A" w14:paraId="10977252" w14:textId="77777777" w:rsidTr="00472C59">
        <w:trPr>
          <w:trHeight w:val="20"/>
          <w:tblHeader/>
        </w:trPr>
        <w:tc>
          <w:tcPr>
            <w:tcW w:w="1747" w:type="dxa"/>
            <w:tcBorders>
              <w:bottom w:val="single" w:sz="4" w:space="0" w:color="auto"/>
            </w:tcBorders>
            <w:tcMar>
              <w:top w:w="0" w:type="dxa"/>
              <w:left w:w="45" w:type="dxa"/>
              <w:bottom w:w="0" w:type="dxa"/>
              <w:right w:w="45" w:type="dxa"/>
            </w:tcMar>
            <w:vAlign w:val="center"/>
            <w:hideMark/>
          </w:tcPr>
          <w:p w14:paraId="27AD1DCA" w14:textId="77777777" w:rsidR="00472C59" w:rsidRPr="00204A1A" w:rsidRDefault="00472C59"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75C9AE3" w14:textId="77777777" w:rsidR="00472C59" w:rsidRPr="00204A1A" w:rsidRDefault="00472C59"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76AEBB65" w14:textId="77777777" w:rsidR="00472C59" w:rsidRPr="00204A1A" w:rsidRDefault="00472C59"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28581617" w14:textId="77777777" w:rsidR="00472C59" w:rsidRPr="00204A1A" w:rsidRDefault="00472C59"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565448B2" w14:textId="77777777" w:rsidR="00472C59" w:rsidRPr="00204A1A" w:rsidRDefault="00472C59"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897" w:type="dxa"/>
            <w:tcBorders>
              <w:bottom w:val="single" w:sz="4" w:space="0" w:color="auto"/>
            </w:tcBorders>
            <w:tcMar>
              <w:top w:w="0" w:type="dxa"/>
              <w:left w:w="45" w:type="dxa"/>
              <w:bottom w:w="0" w:type="dxa"/>
              <w:right w:w="45" w:type="dxa"/>
            </w:tcMar>
            <w:vAlign w:val="center"/>
            <w:hideMark/>
          </w:tcPr>
          <w:p w14:paraId="7A75B46B" w14:textId="77777777" w:rsidR="00472C59" w:rsidRPr="00204A1A" w:rsidRDefault="00472C59" w:rsidP="00B47AD4">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472C59" w:rsidRPr="00204A1A" w14:paraId="06E305BD" w14:textId="77777777" w:rsidTr="00472C59">
        <w:trPr>
          <w:trHeight w:val="64"/>
        </w:trPr>
        <w:tc>
          <w:tcPr>
            <w:tcW w:w="1747" w:type="dxa"/>
            <w:tcBorders>
              <w:bottom w:val="single" w:sz="4" w:space="0" w:color="auto"/>
            </w:tcBorders>
            <w:tcMar>
              <w:top w:w="0" w:type="dxa"/>
              <w:left w:w="45" w:type="dxa"/>
              <w:bottom w:w="0" w:type="dxa"/>
              <w:right w:w="45" w:type="dxa"/>
            </w:tcMar>
            <w:vAlign w:val="bottom"/>
          </w:tcPr>
          <w:p w14:paraId="1D097A99" w14:textId="77777777" w:rsidR="00472C59" w:rsidRPr="00204A1A" w:rsidRDefault="00472C59" w:rsidP="00B47AD4">
            <w:pPr>
              <w:spacing w:after="0"/>
              <w:jc w:val="center"/>
              <w:rPr>
                <w:rFonts w:ascii="Times New Roman" w:hAnsi="Times New Roman" w:cs="Times New Roman"/>
                <w:sz w:val="20"/>
                <w:szCs w:val="20"/>
              </w:rPr>
            </w:pPr>
            <w:r>
              <w:t>96,1</w:t>
            </w:r>
          </w:p>
        </w:tc>
        <w:tc>
          <w:tcPr>
            <w:tcW w:w="1748" w:type="dxa"/>
            <w:tcBorders>
              <w:bottom w:val="single" w:sz="4" w:space="0" w:color="auto"/>
            </w:tcBorders>
            <w:tcMar>
              <w:top w:w="0" w:type="dxa"/>
              <w:left w:w="45" w:type="dxa"/>
              <w:bottom w:w="0" w:type="dxa"/>
              <w:right w:w="45" w:type="dxa"/>
            </w:tcMar>
            <w:vAlign w:val="bottom"/>
          </w:tcPr>
          <w:p w14:paraId="0FB10C03" w14:textId="77777777" w:rsidR="00472C59" w:rsidRPr="00204A1A" w:rsidRDefault="00472C59" w:rsidP="00B47AD4">
            <w:pPr>
              <w:spacing w:after="0"/>
              <w:jc w:val="center"/>
              <w:rPr>
                <w:rFonts w:ascii="Times New Roman" w:hAnsi="Times New Roman" w:cs="Times New Roman"/>
                <w:sz w:val="20"/>
                <w:szCs w:val="20"/>
              </w:rPr>
            </w:pPr>
            <w:r>
              <w:t>99,5</w:t>
            </w:r>
          </w:p>
        </w:tc>
        <w:tc>
          <w:tcPr>
            <w:tcW w:w="1747" w:type="dxa"/>
            <w:tcBorders>
              <w:bottom w:val="single" w:sz="4" w:space="0" w:color="auto"/>
            </w:tcBorders>
            <w:tcMar>
              <w:top w:w="0" w:type="dxa"/>
              <w:left w:w="45" w:type="dxa"/>
              <w:bottom w:w="0" w:type="dxa"/>
              <w:right w:w="45" w:type="dxa"/>
            </w:tcMar>
            <w:vAlign w:val="bottom"/>
          </w:tcPr>
          <w:p w14:paraId="16268D0F" w14:textId="77777777" w:rsidR="00472C59" w:rsidRPr="00204A1A" w:rsidRDefault="00472C59" w:rsidP="00B47AD4">
            <w:pPr>
              <w:spacing w:after="0"/>
              <w:jc w:val="center"/>
              <w:rPr>
                <w:rFonts w:ascii="Times New Roman" w:hAnsi="Times New Roman" w:cs="Times New Roman"/>
                <w:sz w:val="20"/>
                <w:szCs w:val="20"/>
              </w:rPr>
            </w:pPr>
            <w:r>
              <w:t>72</w:t>
            </w:r>
          </w:p>
        </w:tc>
        <w:tc>
          <w:tcPr>
            <w:tcW w:w="1748" w:type="dxa"/>
            <w:tcBorders>
              <w:bottom w:val="single" w:sz="4" w:space="0" w:color="auto"/>
            </w:tcBorders>
            <w:tcMar>
              <w:top w:w="0" w:type="dxa"/>
              <w:left w:w="45" w:type="dxa"/>
              <w:bottom w:w="0" w:type="dxa"/>
              <w:right w:w="45" w:type="dxa"/>
            </w:tcMar>
            <w:vAlign w:val="bottom"/>
          </w:tcPr>
          <w:p w14:paraId="5FFE343E" w14:textId="77777777" w:rsidR="00472C59" w:rsidRPr="00204A1A" w:rsidRDefault="00472C59" w:rsidP="00B47AD4">
            <w:pPr>
              <w:spacing w:after="0"/>
              <w:jc w:val="center"/>
              <w:rPr>
                <w:rFonts w:ascii="Times New Roman" w:hAnsi="Times New Roman" w:cs="Times New Roman"/>
                <w:sz w:val="20"/>
                <w:szCs w:val="20"/>
              </w:rPr>
            </w:pPr>
            <w:r>
              <w:t>97,8</w:t>
            </w:r>
          </w:p>
        </w:tc>
        <w:tc>
          <w:tcPr>
            <w:tcW w:w="1747" w:type="dxa"/>
            <w:tcBorders>
              <w:bottom w:val="single" w:sz="4" w:space="0" w:color="auto"/>
            </w:tcBorders>
            <w:tcMar>
              <w:top w:w="0" w:type="dxa"/>
              <w:left w:w="45" w:type="dxa"/>
              <w:bottom w:w="0" w:type="dxa"/>
              <w:right w:w="45" w:type="dxa"/>
            </w:tcMar>
            <w:vAlign w:val="bottom"/>
          </w:tcPr>
          <w:p w14:paraId="3627066A" w14:textId="77777777" w:rsidR="00472C59" w:rsidRPr="00204A1A" w:rsidRDefault="00472C59" w:rsidP="00B47AD4">
            <w:pPr>
              <w:spacing w:after="0"/>
              <w:jc w:val="center"/>
              <w:rPr>
                <w:rFonts w:ascii="Times New Roman" w:hAnsi="Times New Roman" w:cs="Times New Roman"/>
                <w:sz w:val="20"/>
                <w:szCs w:val="20"/>
              </w:rPr>
            </w:pPr>
            <w:r>
              <w:t>96,8</w:t>
            </w:r>
          </w:p>
        </w:tc>
        <w:tc>
          <w:tcPr>
            <w:tcW w:w="897" w:type="dxa"/>
            <w:tcBorders>
              <w:bottom w:val="single" w:sz="4" w:space="0" w:color="auto"/>
            </w:tcBorders>
            <w:tcMar>
              <w:top w:w="0" w:type="dxa"/>
              <w:left w:w="45" w:type="dxa"/>
              <w:bottom w:w="0" w:type="dxa"/>
              <w:right w:w="45" w:type="dxa"/>
            </w:tcMar>
            <w:vAlign w:val="bottom"/>
          </w:tcPr>
          <w:p w14:paraId="122DECD3" w14:textId="77777777" w:rsidR="00472C59" w:rsidRPr="00204A1A" w:rsidRDefault="00472C59" w:rsidP="00B47AD4">
            <w:pPr>
              <w:spacing w:after="0"/>
              <w:jc w:val="center"/>
              <w:rPr>
                <w:rFonts w:ascii="Times New Roman" w:hAnsi="Times New Roman" w:cs="Times New Roman"/>
                <w:sz w:val="20"/>
                <w:szCs w:val="20"/>
              </w:rPr>
            </w:pPr>
            <w:r>
              <w:t>92,44</w:t>
            </w:r>
          </w:p>
        </w:tc>
      </w:tr>
      <w:tr w:rsidR="00472C59" w:rsidRPr="00204A1A" w14:paraId="5059AE07" w14:textId="77777777" w:rsidTr="00472C59">
        <w:trPr>
          <w:trHeight w:val="64"/>
        </w:trPr>
        <w:tc>
          <w:tcPr>
            <w:tcW w:w="9634" w:type="dxa"/>
            <w:gridSpan w:val="6"/>
            <w:tcBorders>
              <w:top w:val="single" w:sz="4" w:space="0" w:color="auto"/>
              <w:left w:val="nil"/>
              <w:bottom w:val="nil"/>
              <w:right w:val="nil"/>
            </w:tcBorders>
            <w:tcMar>
              <w:top w:w="0" w:type="dxa"/>
              <w:left w:w="45" w:type="dxa"/>
              <w:bottom w:w="0" w:type="dxa"/>
              <w:right w:w="45" w:type="dxa"/>
            </w:tcMar>
          </w:tcPr>
          <w:p w14:paraId="4E5FE825" w14:textId="77777777" w:rsidR="00472C59" w:rsidRPr="00204A1A" w:rsidRDefault="00472C59" w:rsidP="00B47AD4">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1B76338A" w14:textId="77777777" w:rsidR="00472C59" w:rsidRPr="00204A1A" w:rsidRDefault="00472C59" w:rsidP="00472C59">
      <w:pPr>
        <w:pStyle w:val="a3"/>
        <w:spacing w:before="120" w:beforeAutospacing="0" w:after="120" w:afterAutospacing="0"/>
        <w:rPr>
          <w:i/>
          <w:iCs/>
        </w:rPr>
      </w:pPr>
      <w:r w:rsidRPr="00204A1A">
        <w:rPr>
          <w:i/>
          <w:iCs/>
        </w:rPr>
        <w:t>Замечания и рекомендации</w:t>
      </w:r>
    </w:p>
    <w:p w14:paraId="20A3E550" w14:textId="77777777" w:rsidR="00472C59" w:rsidRPr="00204A1A" w:rsidRDefault="00472C59" w:rsidP="00472C59">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AA10009" w14:textId="77777777" w:rsidR="00472C59" w:rsidRPr="00204A1A" w:rsidRDefault="00472C59" w:rsidP="00472C59">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339"/>
      </w:tblGrid>
      <w:tr w:rsidR="00472C59" w:rsidRPr="003E3D0E" w14:paraId="7E90DDB9"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B282C"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472C59" w:rsidRPr="003E3D0E" w14:paraId="38615D9E"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6F5D3"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72C59" w:rsidRPr="003E3D0E" w14:paraId="6DBF1779"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1588F"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Отчет о результатах самообследования</w:t>
            </w:r>
          </w:p>
        </w:tc>
      </w:tr>
      <w:tr w:rsidR="00472C59" w:rsidRPr="003E3D0E" w14:paraId="7CD13B4C"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47FA2"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472C59" w:rsidRPr="003E3D0E" w14:paraId="0C5D0C3F"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CBD76"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8AB7F17" w14:textId="77777777" w:rsidR="00472C59" w:rsidRPr="00204A1A" w:rsidRDefault="00472C59" w:rsidP="00472C59">
      <w:pPr>
        <w:pStyle w:val="a3"/>
        <w:spacing w:before="0" w:beforeAutospacing="0" w:after="0" w:afterAutospacing="0"/>
        <w:jc w:val="both"/>
        <w:rPr>
          <w:b/>
          <w:bCs/>
        </w:rPr>
      </w:pPr>
      <w:r w:rsidRPr="00204A1A">
        <w:rPr>
          <w:b/>
          <w:bCs/>
        </w:rPr>
        <w:t>Стенд:</w:t>
      </w:r>
    </w:p>
    <w:p w14:paraId="16377AA7" w14:textId="77777777" w:rsidR="00472C59" w:rsidRPr="00204A1A" w:rsidRDefault="00472C59" w:rsidP="00472C59">
      <w:pPr>
        <w:pStyle w:val="a3"/>
        <w:spacing w:before="0" w:beforeAutospacing="0" w:after="0" w:afterAutospacing="0"/>
        <w:jc w:val="both"/>
      </w:pPr>
      <w:r w:rsidRPr="00204A1A">
        <w:t>Недостатки не выявлены</w:t>
      </w:r>
    </w:p>
    <w:p w14:paraId="69691309" w14:textId="77777777" w:rsidR="00472C59" w:rsidRPr="00204A1A" w:rsidRDefault="00472C59" w:rsidP="00472C59">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472C59" w:rsidRPr="003E3D0E" w14:paraId="112F74DE"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C2D36"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472C59" w:rsidRPr="003E3D0E" w14:paraId="63EA61B9"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3330D"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сменных кресел-колясок</w:t>
            </w:r>
          </w:p>
        </w:tc>
      </w:tr>
      <w:tr w:rsidR="00472C59" w:rsidRPr="003E3D0E" w14:paraId="5AEDA645"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B3D48B"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472C59" w:rsidRPr="003E3D0E" w14:paraId="19007801"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093BC"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E3D0E">
              <w:rPr>
                <w:rFonts w:ascii="Times New Roman" w:eastAsia="Times New Roman" w:hAnsi="Times New Roman" w:cs="Times New Roman"/>
                <w:sz w:val="24"/>
                <w:szCs w:val="24"/>
                <w:lang w:eastAsia="ru-RU"/>
              </w:rPr>
              <w:t>тифлосурдопереводчика</w:t>
            </w:r>
            <w:proofErr w:type="spellEnd"/>
            <w:r w:rsidRPr="003E3D0E">
              <w:rPr>
                <w:rFonts w:ascii="Times New Roman" w:eastAsia="Times New Roman" w:hAnsi="Times New Roman" w:cs="Times New Roman"/>
                <w:sz w:val="24"/>
                <w:szCs w:val="24"/>
                <w:lang w:eastAsia="ru-RU"/>
              </w:rPr>
              <w:t>)</w:t>
            </w:r>
          </w:p>
        </w:tc>
      </w:tr>
      <w:tr w:rsidR="00472C59" w:rsidRPr="003E3D0E" w14:paraId="59BC0E80"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876A2"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72C59" w:rsidRPr="003E3D0E" w14:paraId="749079C6"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8522B0" w14:textId="77777777" w:rsidR="00472C59" w:rsidRPr="003E3D0E" w:rsidRDefault="00472C59"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659C97D7" w14:textId="77777777" w:rsidR="00472C59" w:rsidRPr="00204A1A" w:rsidRDefault="00472C59" w:rsidP="00472C59">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4379F723" w14:textId="77777777" w:rsidR="00472C59" w:rsidRPr="00204A1A" w:rsidRDefault="00472C59" w:rsidP="00472C59">
      <w:pPr>
        <w:pStyle w:val="a3"/>
        <w:spacing w:before="0" w:beforeAutospacing="0" w:after="0" w:afterAutospacing="0"/>
      </w:pPr>
      <w:r w:rsidRPr="00204A1A">
        <w:t>«Комфортность условий, в которых осуществляется образовательная деятельность»</w:t>
      </w:r>
    </w:p>
    <w:p w14:paraId="390AC000" w14:textId="77777777" w:rsidR="00472C59" w:rsidRPr="00204A1A" w:rsidRDefault="00472C59" w:rsidP="00472C59">
      <w:pPr>
        <w:pStyle w:val="a3"/>
        <w:spacing w:before="0" w:beforeAutospacing="0" w:after="0" w:afterAutospacing="0"/>
      </w:pPr>
      <w:r w:rsidRPr="00204A1A">
        <w:t>«Доброжелательность, вежливость работников организации»</w:t>
      </w:r>
    </w:p>
    <w:p w14:paraId="6C748202" w14:textId="77777777" w:rsidR="00472C59" w:rsidRPr="00204A1A" w:rsidRDefault="00472C59" w:rsidP="00472C59">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0BE6B104" w14:textId="77777777" w:rsidR="00CD4DD5" w:rsidRDefault="00CD4DD5"/>
    <w:sectPr w:rsidR="00CD4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B6"/>
    <w:rsid w:val="002120B6"/>
    <w:rsid w:val="00472C59"/>
    <w:rsid w:val="00CD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587C6-712F-498E-9C8E-A97FFDA3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2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К</dc:creator>
  <cp:keywords/>
  <dc:description/>
  <cp:lastModifiedBy>Татьяна Викторовна К</cp:lastModifiedBy>
  <cp:revision>2</cp:revision>
  <dcterms:created xsi:type="dcterms:W3CDTF">2025-02-03T04:14:00Z</dcterms:created>
  <dcterms:modified xsi:type="dcterms:W3CDTF">2025-02-03T04:14:00Z</dcterms:modified>
</cp:coreProperties>
</file>